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F" w:rsidRPr="00B91D0A" w:rsidRDefault="0041716F" w:rsidP="0041716F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B91D0A">
        <w:rPr>
          <w:rFonts w:ascii="Book Antiqua" w:hAnsi="Book Antiqua"/>
          <w:b/>
          <w:sz w:val="24"/>
          <w:szCs w:val="24"/>
        </w:rPr>
        <w:t>Оценка эффективности реализации муниципальной программы</w:t>
      </w:r>
    </w:p>
    <w:p w:rsidR="00B91D0A" w:rsidRDefault="0041716F" w:rsidP="0041716F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B91D0A">
        <w:rPr>
          <w:rFonts w:ascii="Book Antiqua" w:hAnsi="Book Antiqua"/>
          <w:b/>
          <w:sz w:val="24"/>
          <w:szCs w:val="24"/>
        </w:rPr>
        <w:t>« Развитие субъектов малого и среднего предпринимательства муниципального образования «</w:t>
      </w:r>
      <w:proofErr w:type="spellStart"/>
      <w:r w:rsidRPr="00B91D0A">
        <w:rPr>
          <w:rFonts w:ascii="Book Antiqua" w:hAnsi="Book Antiqua"/>
          <w:b/>
          <w:sz w:val="24"/>
          <w:szCs w:val="24"/>
        </w:rPr>
        <w:t>Теучежский</w:t>
      </w:r>
      <w:proofErr w:type="spellEnd"/>
      <w:r w:rsidRPr="00B91D0A">
        <w:rPr>
          <w:rFonts w:ascii="Book Antiqua" w:hAnsi="Book Antiqua"/>
          <w:b/>
          <w:sz w:val="24"/>
          <w:szCs w:val="24"/>
        </w:rPr>
        <w:t xml:space="preserve"> район» на 2020-2022 годы» </w:t>
      </w:r>
    </w:p>
    <w:p w:rsidR="00292FFD" w:rsidRPr="00B91D0A" w:rsidRDefault="0041716F" w:rsidP="0041716F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B91D0A">
        <w:rPr>
          <w:rFonts w:ascii="Book Antiqua" w:hAnsi="Book Antiqua"/>
          <w:b/>
          <w:sz w:val="24"/>
          <w:szCs w:val="24"/>
        </w:rPr>
        <w:t>за 2020 год.</w:t>
      </w:r>
    </w:p>
    <w:p w:rsidR="0041716F" w:rsidRPr="00B91D0A" w:rsidRDefault="0041716F" w:rsidP="0041716F">
      <w:pPr>
        <w:pStyle w:val="a3"/>
        <w:rPr>
          <w:rFonts w:ascii="Book Antiqua" w:hAnsi="Book Antiqua"/>
          <w:b/>
          <w:sz w:val="24"/>
          <w:szCs w:val="24"/>
        </w:rPr>
      </w:pPr>
    </w:p>
    <w:p w:rsidR="0041716F" w:rsidRDefault="0041716F" w:rsidP="0041716F">
      <w:pPr>
        <w:pStyle w:val="a3"/>
        <w:rPr>
          <w:rFonts w:ascii="Book Antiqua" w:hAnsi="Book Antiqua"/>
          <w:sz w:val="24"/>
          <w:szCs w:val="24"/>
        </w:rPr>
      </w:pPr>
    </w:p>
    <w:p w:rsidR="0041716F" w:rsidRPr="006C1C66" w:rsidRDefault="0041716F" w:rsidP="006C1C66">
      <w:pPr>
        <w:pStyle w:val="a3"/>
        <w:numPr>
          <w:ilvl w:val="0"/>
          <w:numId w:val="1"/>
        </w:numPr>
        <w:ind w:left="0" w:firstLine="567"/>
        <w:rPr>
          <w:rFonts w:ascii="Book Antiqua" w:hAnsi="Book Antiqua"/>
          <w:b/>
          <w:sz w:val="24"/>
          <w:szCs w:val="24"/>
        </w:rPr>
      </w:pPr>
      <w:r w:rsidRPr="006C1C66">
        <w:rPr>
          <w:rFonts w:ascii="Book Antiqua" w:hAnsi="Book Antiqua"/>
          <w:b/>
          <w:sz w:val="24"/>
          <w:szCs w:val="24"/>
        </w:rPr>
        <w:t>Оценка степени достижения целей и задач муниципальной программы.</w:t>
      </w:r>
    </w:p>
    <w:p w:rsidR="0041716F" w:rsidRPr="006C1C66" w:rsidRDefault="0041716F" w:rsidP="0041716F">
      <w:pPr>
        <w:pStyle w:val="a3"/>
        <w:ind w:left="927"/>
        <w:rPr>
          <w:rFonts w:ascii="Book Antiqua" w:hAnsi="Book Antiqua"/>
          <w:b/>
          <w:sz w:val="24"/>
          <w:szCs w:val="24"/>
        </w:rPr>
      </w:pPr>
      <w:r w:rsidRPr="006C1C66">
        <w:rPr>
          <w:rFonts w:ascii="Book Antiqua" w:hAnsi="Book Antiqua"/>
          <w:b/>
          <w:sz w:val="24"/>
          <w:szCs w:val="24"/>
        </w:rPr>
        <w:t>- степень достижения планового значения показателя (индикатора)</w:t>
      </w:r>
    </w:p>
    <w:p w:rsidR="0041716F" w:rsidRDefault="0041716F" w:rsidP="0041716F">
      <w:pPr>
        <w:pStyle w:val="a3"/>
        <w:ind w:left="927"/>
        <w:rPr>
          <w:rFonts w:ascii="Book Antiqua" w:hAnsi="Book Antiqua"/>
          <w:sz w:val="24"/>
          <w:szCs w:val="24"/>
        </w:rPr>
      </w:pPr>
    </w:p>
    <w:p w:rsidR="0041716F" w:rsidRDefault="0041716F" w:rsidP="0041716F">
      <w:pPr>
        <w:pStyle w:val="a3"/>
        <w:ind w:left="927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СДмппз=ЗПмпф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ЗПмпп</w:t>
      </w:r>
      <w:proofErr w:type="spellEnd"/>
      <w:r>
        <w:rPr>
          <w:rFonts w:ascii="Book Antiqua" w:hAnsi="Book Antiqua"/>
          <w:sz w:val="24"/>
          <w:szCs w:val="24"/>
        </w:rPr>
        <w:t>, где:</w:t>
      </w:r>
    </w:p>
    <w:p w:rsidR="0041716F" w:rsidRDefault="0041716F" w:rsidP="0041716F">
      <w:pPr>
        <w:pStyle w:val="a3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СДмппз</w:t>
      </w:r>
      <w:proofErr w:type="spellEnd"/>
      <w:r>
        <w:rPr>
          <w:rFonts w:ascii="Book Antiqua" w:hAnsi="Book Antiqua"/>
          <w:sz w:val="24"/>
          <w:szCs w:val="24"/>
        </w:rPr>
        <w:t xml:space="preserve"> – степень достижения планового значения показателя (индикатора);</w:t>
      </w:r>
    </w:p>
    <w:p w:rsidR="0041716F" w:rsidRDefault="0041716F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ЗПмпф</w:t>
      </w:r>
      <w:proofErr w:type="spellEnd"/>
      <w:r>
        <w:rPr>
          <w:rFonts w:ascii="Book Antiqua" w:hAnsi="Book Antiqua"/>
          <w:sz w:val="24"/>
          <w:szCs w:val="24"/>
        </w:rPr>
        <w:t xml:space="preserve"> – значение показателя, фактически достигнутое на конец отчетного периода;</w:t>
      </w:r>
    </w:p>
    <w:p w:rsidR="0041716F" w:rsidRDefault="0041716F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ЗПмпп</w:t>
      </w:r>
      <w:proofErr w:type="spellEnd"/>
      <w:r>
        <w:rPr>
          <w:rFonts w:ascii="Book Antiqua" w:hAnsi="Book Antiqua"/>
          <w:sz w:val="24"/>
          <w:szCs w:val="24"/>
        </w:rPr>
        <w:t xml:space="preserve"> – плановое значение показателя.</w:t>
      </w:r>
    </w:p>
    <w:p w:rsidR="0041716F" w:rsidRDefault="0041716F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</w:p>
    <w:p w:rsidR="0041716F" w:rsidRDefault="0041716F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</w:t>
      </w:r>
      <w:proofErr w:type="gramStart"/>
      <w:r>
        <w:rPr>
          <w:rFonts w:ascii="Book Antiqua" w:hAnsi="Book Antiqua"/>
          <w:sz w:val="24"/>
          <w:szCs w:val="24"/>
        </w:rPr>
        <w:t>1</w:t>
      </w:r>
      <w:proofErr w:type="gramEnd"/>
      <w:r>
        <w:rPr>
          <w:rFonts w:ascii="Book Antiqua" w:hAnsi="Book Antiqua"/>
          <w:sz w:val="24"/>
          <w:szCs w:val="24"/>
        </w:rPr>
        <w:t>=</w:t>
      </w:r>
      <w:r w:rsidR="00B82D91">
        <w:rPr>
          <w:rFonts w:ascii="Book Antiqua" w:hAnsi="Book Antiqua"/>
          <w:sz w:val="24"/>
          <w:szCs w:val="24"/>
        </w:rPr>
        <w:t xml:space="preserve">271                                           </w:t>
      </w:r>
      <w:proofErr w:type="spellStart"/>
      <w:r w:rsidR="00B82D91">
        <w:rPr>
          <w:rFonts w:ascii="Book Antiqua" w:hAnsi="Book Antiqua"/>
          <w:sz w:val="24"/>
          <w:szCs w:val="24"/>
        </w:rPr>
        <w:t>ЗПм</w:t>
      </w:r>
      <w:proofErr w:type="spellEnd"/>
      <w:r w:rsidR="00B82D91">
        <w:rPr>
          <w:rFonts w:ascii="Book Antiqua" w:hAnsi="Book Antiqua"/>
          <w:sz w:val="24"/>
          <w:szCs w:val="24"/>
        </w:rPr>
        <w:t>/</w:t>
      </w:r>
      <w:proofErr w:type="spellStart"/>
      <w:r w:rsidR="00B82D91">
        <w:rPr>
          <w:rFonts w:ascii="Book Antiqua" w:hAnsi="Book Antiqua"/>
          <w:sz w:val="24"/>
          <w:szCs w:val="24"/>
        </w:rPr>
        <w:t>пп</w:t>
      </w:r>
      <w:proofErr w:type="spellEnd"/>
      <w:r w:rsidR="00B82D91">
        <w:rPr>
          <w:rFonts w:ascii="Book Antiqua" w:hAnsi="Book Antiqua"/>
          <w:sz w:val="24"/>
          <w:szCs w:val="24"/>
        </w:rPr>
        <w:t xml:space="preserve"> 1 =217,8</w:t>
      </w:r>
    </w:p>
    <w:p w:rsidR="0041716F" w:rsidRDefault="00B82D91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</w:t>
      </w:r>
      <w:proofErr w:type="gramStart"/>
      <w:r>
        <w:rPr>
          <w:rFonts w:ascii="Book Antiqua" w:hAnsi="Book Antiqua"/>
          <w:sz w:val="24"/>
          <w:szCs w:val="24"/>
        </w:rPr>
        <w:t>2</w:t>
      </w:r>
      <w:proofErr w:type="gramEnd"/>
      <w:r w:rsidR="0041716F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4    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пп</w:t>
      </w:r>
      <w:proofErr w:type="spellEnd"/>
      <w:r>
        <w:rPr>
          <w:rFonts w:ascii="Book Antiqua" w:hAnsi="Book Antiqua"/>
          <w:sz w:val="24"/>
          <w:szCs w:val="24"/>
        </w:rPr>
        <w:t xml:space="preserve"> 2 =4</w:t>
      </w:r>
    </w:p>
    <w:p w:rsidR="0041716F" w:rsidRPr="0041716F" w:rsidRDefault="00B82D91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/пф3</w:t>
      </w:r>
      <w:r w:rsidR="0041716F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1    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пп</w:t>
      </w:r>
      <w:proofErr w:type="spellEnd"/>
      <w:r>
        <w:rPr>
          <w:rFonts w:ascii="Book Antiqua" w:hAnsi="Book Antiqua"/>
          <w:sz w:val="24"/>
          <w:szCs w:val="24"/>
        </w:rPr>
        <w:t xml:space="preserve"> 3 =1</w:t>
      </w:r>
    </w:p>
    <w:p w:rsidR="0041716F" w:rsidRPr="0041716F" w:rsidRDefault="00B82D91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</w:t>
      </w:r>
      <w:proofErr w:type="gramStart"/>
      <w:r>
        <w:rPr>
          <w:rFonts w:ascii="Book Antiqua" w:hAnsi="Book Antiqua"/>
          <w:sz w:val="24"/>
          <w:szCs w:val="24"/>
        </w:rPr>
        <w:t>4</w:t>
      </w:r>
      <w:proofErr w:type="gramEnd"/>
      <w:r w:rsidR="0041716F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122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пп</w:t>
      </w:r>
      <w:proofErr w:type="spellEnd"/>
      <w:r>
        <w:rPr>
          <w:rFonts w:ascii="Book Antiqua" w:hAnsi="Book Antiqua"/>
          <w:sz w:val="24"/>
          <w:szCs w:val="24"/>
        </w:rPr>
        <w:t xml:space="preserve"> 4 =115</w:t>
      </w:r>
    </w:p>
    <w:p w:rsidR="0041716F" w:rsidRPr="0041716F" w:rsidRDefault="00B82D91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/пф5</w:t>
      </w:r>
      <w:r w:rsidR="0041716F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7    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/пп5 =7</w:t>
      </w:r>
    </w:p>
    <w:p w:rsidR="0041716F" w:rsidRPr="0041716F" w:rsidRDefault="00B82D91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</w:t>
      </w:r>
      <w:proofErr w:type="gramStart"/>
      <w:r>
        <w:rPr>
          <w:rFonts w:ascii="Book Antiqua" w:hAnsi="Book Antiqua"/>
          <w:sz w:val="24"/>
          <w:szCs w:val="24"/>
        </w:rPr>
        <w:t>6</w:t>
      </w:r>
      <w:proofErr w:type="gramEnd"/>
      <w:r w:rsidR="0041716F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9    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пп</w:t>
      </w:r>
      <w:proofErr w:type="spellEnd"/>
      <w:r>
        <w:rPr>
          <w:rFonts w:ascii="Book Antiqua" w:hAnsi="Book Antiqua"/>
          <w:sz w:val="24"/>
          <w:szCs w:val="24"/>
        </w:rPr>
        <w:t xml:space="preserve"> 6 =6</w:t>
      </w:r>
    </w:p>
    <w:p w:rsidR="0041716F" w:rsidRPr="0041716F" w:rsidRDefault="00B82D91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</w:t>
      </w:r>
      <w:proofErr w:type="gramStart"/>
      <w:r>
        <w:rPr>
          <w:rFonts w:ascii="Book Antiqua" w:hAnsi="Book Antiqua"/>
          <w:sz w:val="24"/>
          <w:szCs w:val="24"/>
        </w:rPr>
        <w:t>7</w:t>
      </w:r>
      <w:proofErr w:type="gramEnd"/>
      <w:r w:rsidR="0041716F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79  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пп</w:t>
      </w:r>
      <w:proofErr w:type="spellEnd"/>
      <w:r>
        <w:rPr>
          <w:rFonts w:ascii="Book Antiqua" w:hAnsi="Book Antiqua"/>
          <w:sz w:val="24"/>
          <w:szCs w:val="24"/>
        </w:rPr>
        <w:t xml:space="preserve"> 7 =12                   </w:t>
      </w:r>
    </w:p>
    <w:p w:rsidR="0041716F" w:rsidRPr="0041716F" w:rsidRDefault="00B82D91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/пф8</w:t>
      </w:r>
      <w:r w:rsidR="0041716F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107          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ЗПм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пп</w:t>
      </w:r>
      <w:proofErr w:type="spellEnd"/>
      <w:r>
        <w:rPr>
          <w:rFonts w:ascii="Book Antiqua" w:hAnsi="Book Antiqua"/>
          <w:sz w:val="24"/>
          <w:szCs w:val="24"/>
        </w:rPr>
        <w:t xml:space="preserve"> 8 =103</w:t>
      </w:r>
    </w:p>
    <w:p w:rsidR="0041716F" w:rsidRPr="0041716F" w:rsidRDefault="0041716F" w:rsidP="0041716F">
      <w:pPr>
        <w:pStyle w:val="a3"/>
        <w:ind w:firstLine="709"/>
        <w:rPr>
          <w:rFonts w:ascii="Book Antiqua" w:hAnsi="Book Antiqua"/>
          <w:sz w:val="24"/>
          <w:szCs w:val="24"/>
        </w:rPr>
      </w:pPr>
    </w:p>
    <w:p w:rsidR="0041716F" w:rsidRDefault="00B82D91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</w:p>
    <w:p w:rsidR="00B82D91" w:rsidRDefault="00B82D91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/ппз</w:t>
      </w:r>
      <w:proofErr w:type="gramStart"/>
      <w:r>
        <w:rPr>
          <w:rFonts w:ascii="Book Antiqua" w:hAnsi="Book Antiqua"/>
          <w:sz w:val="24"/>
          <w:szCs w:val="24"/>
        </w:rPr>
        <w:t>1</w:t>
      </w:r>
      <w:proofErr w:type="gramEnd"/>
      <w:r>
        <w:rPr>
          <w:rFonts w:ascii="Book Antiqua" w:hAnsi="Book Antiqua"/>
          <w:sz w:val="24"/>
          <w:szCs w:val="24"/>
        </w:rPr>
        <w:t>=271/217,8=</w:t>
      </w:r>
      <w:r w:rsidR="00692947">
        <w:rPr>
          <w:rFonts w:ascii="Book Antiqua" w:hAnsi="Book Antiqua"/>
          <w:sz w:val="24"/>
          <w:szCs w:val="24"/>
        </w:rPr>
        <w:t>1,24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/ппз</w:t>
      </w:r>
      <w:proofErr w:type="gramStart"/>
      <w:r>
        <w:rPr>
          <w:rFonts w:ascii="Book Antiqua" w:hAnsi="Book Antiqua"/>
          <w:sz w:val="24"/>
          <w:szCs w:val="24"/>
        </w:rPr>
        <w:t>2</w:t>
      </w:r>
      <w:proofErr w:type="gramEnd"/>
      <w:r>
        <w:rPr>
          <w:rFonts w:ascii="Book Antiqua" w:hAnsi="Book Antiqua"/>
          <w:sz w:val="24"/>
          <w:szCs w:val="24"/>
        </w:rPr>
        <w:t>=4/4=1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ппз</w:t>
      </w:r>
      <w:proofErr w:type="spellEnd"/>
      <w:r>
        <w:rPr>
          <w:rFonts w:ascii="Book Antiqua" w:hAnsi="Book Antiqua"/>
          <w:sz w:val="24"/>
          <w:szCs w:val="24"/>
        </w:rPr>
        <w:t xml:space="preserve"> 3= 1/1=1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/ппз</w:t>
      </w:r>
      <w:proofErr w:type="gramStart"/>
      <w:r>
        <w:rPr>
          <w:rFonts w:ascii="Book Antiqua" w:hAnsi="Book Antiqua"/>
          <w:sz w:val="24"/>
          <w:szCs w:val="24"/>
        </w:rPr>
        <w:t>4</w:t>
      </w:r>
      <w:proofErr w:type="gramEnd"/>
      <w:r>
        <w:rPr>
          <w:rFonts w:ascii="Book Antiqua" w:hAnsi="Book Antiqua"/>
          <w:sz w:val="24"/>
          <w:szCs w:val="24"/>
        </w:rPr>
        <w:t xml:space="preserve"> =122/115=1,06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/ппз5=7/7=1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/ппз</w:t>
      </w:r>
      <w:proofErr w:type="gramStart"/>
      <w:r>
        <w:rPr>
          <w:rFonts w:ascii="Book Antiqua" w:hAnsi="Book Antiqua"/>
          <w:sz w:val="24"/>
          <w:szCs w:val="24"/>
        </w:rPr>
        <w:t>6</w:t>
      </w:r>
      <w:proofErr w:type="gramEnd"/>
      <w:r>
        <w:rPr>
          <w:rFonts w:ascii="Book Antiqua" w:hAnsi="Book Antiqua"/>
          <w:sz w:val="24"/>
          <w:szCs w:val="24"/>
        </w:rPr>
        <w:t>=9/6=1,5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/ппз</w:t>
      </w:r>
      <w:proofErr w:type="gramStart"/>
      <w:r>
        <w:rPr>
          <w:rFonts w:ascii="Book Antiqua" w:hAnsi="Book Antiqua"/>
          <w:sz w:val="24"/>
          <w:szCs w:val="24"/>
        </w:rPr>
        <w:t>7</w:t>
      </w:r>
      <w:proofErr w:type="gramEnd"/>
      <w:r>
        <w:rPr>
          <w:rFonts w:ascii="Book Antiqua" w:hAnsi="Book Antiqua"/>
          <w:sz w:val="24"/>
          <w:szCs w:val="24"/>
        </w:rPr>
        <w:t>=79/12=6,6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proofErr w:type="spellStart"/>
      <w:r>
        <w:rPr>
          <w:rFonts w:ascii="Book Antiqua" w:hAnsi="Book Antiqua"/>
          <w:sz w:val="24"/>
          <w:szCs w:val="24"/>
        </w:rPr>
        <w:t>СДм</w:t>
      </w:r>
      <w:proofErr w:type="spellEnd"/>
      <w:r>
        <w:rPr>
          <w:rFonts w:ascii="Book Antiqua" w:hAnsi="Book Antiqua"/>
          <w:sz w:val="24"/>
          <w:szCs w:val="24"/>
        </w:rPr>
        <w:t>/ппз8=107/103=1,04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степень реализации муниципальной программы </w:t>
      </w:r>
    </w:p>
    <w:p w:rsidR="00692947" w:rsidRDefault="00692947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СРмп=</w:t>
      </w:r>
      <w:r w:rsidR="0040226A">
        <w:rPr>
          <w:rFonts w:ascii="Book Antiqua" w:hAnsi="Book Antiqua"/>
          <w:sz w:val="24"/>
          <w:szCs w:val="24"/>
        </w:rPr>
        <w:t>ΣСДмппз/М, где:</w:t>
      </w:r>
    </w:p>
    <w:p w:rsidR="0040226A" w:rsidRDefault="0040226A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</w:p>
    <w:p w:rsidR="0040226A" w:rsidRDefault="0040226A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СРм</w:t>
      </w:r>
      <w:proofErr w:type="gramStart"/>
      <w:r>
        <w:rPr>
          <w:rFonts w:ascii="Book Antiqua" w:hAnsi="Book Antiqua"/>
          <w:sz w:val="24"/>
          <w:szCs w:val="24"/>
        </w:rPr>
        <w:t>п</w:t>
      </w:r>
      <w:proofErr w:type="spellEnd"/>
      <w:r>
        <w:rPr>
          <w:rFonts w:ascii="Book Antiqua" w:hAnsi="Book Antiqua"/>
          <w:sz w:val="24"/>
          <w:szCs w:val="24"/>
        </w:rPr>
        <w:t>-</w:t>
      </w:r>
      <w:proofErr w:type="gramEnd"/>
      <w:r>
        <w:rPr>
          <w:rFonts w:ascii="Book Antiqua" w:hAnsi="Book Antiqua"/>
          <w:sz w:val="24"/>
          <w:szCs w:val="24"/>
        </w:rPr>
        <w:t xml:space="preserve"> степень реализации целевых показателей;</w:t>
      </w:r>
    </w:p>
    <w:p w:rsidR="0040226A" w:rsidRDefault="0040226A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СДмппз</w:t>
      </w:r>
      <w:proofErr w:type="spellEnd"/>
      <w:r>
        <w:rPr>
          <w:rFonts w:ascii="Book Antiqua" w:hAnsi="Book Antiqua"/>
          <w:sz w:val="24"/>
          <w:szCs w:val="24"/>
        </w:rPr>
        <w:t xml:space="preserve"> – степень достижения планового значения показателя (индикатора);</w:t>
      </w:r>
    </w:p>
    <w:p w:rsidR="0040226A" w:rsidRDefault="0040226A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 – число показателей муниципальной программы.</w:t>
      </w:r>
    </w:p>
    <w:p w:rsidR="0040226A" w:rsidRDefault="0040226A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СРм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п</w:t>
      </w:r>
      <w:proofErr w:type="gramEnd"/>
      <w:r>
        <w:rPr>
          <w:rFonts w:ascii="Book Antiqua" w:hAnsi="Book Antiqua"/>
          <w:sz w:val="24"/>
          <w:szCs w:val="24"/>
        </w:rPr>
        <w:t>=</w:t>
      </w:r>
      <w:proofErr w:type="spellEnd"/>
      <w:r>
        <w:rPr>
          <w:rFonts w:ascii="Book Antiqua" w:hAnsi="Book Antiqua"/>
          <w:sz w:val="24"/>
          <w:szCs w:val="24"/>
        </w:rPr>
        <w:t xml:space="preserve"> (1,24+1+1+1,06+1+1,5+6,6+1,04)/8= </w:t>
      </w:r>
      <w:r w:rsidR="00BC2FCB">
        <w:rPr>
          <w:rFonts w:ascii="Book Antiqua" w:hAnsi="Book Antiqua"/>
          <w:sz w:val="24"/>
          <w:szCs w:val="24"/>
        </w:rPr>
        <w:t>1,8</w:t>
      </w:r>
    </w:p>
    <w:p w:rsidR="00BC2FCB" w:rsidRDefault="00BC2FCB" w:rsidP="00B82D91">
      <w:pPr>
        <w:pStyle w:val="a3"/>
        <w:ind w:firstLine="709"/>
        <w:rPr>
          <w:rFonts w:ascii="Book Antiqua" w:hAnsi="Book Antiqua"/>
          <w:sz w:val="24"/>
          <w:szCs w:val="24"/>
        </w:rPr>
      </w:pPr>
    </w:p>
    <w:p w:rsidR="00BC2FCB" w:rsidRPr="006C1C66" w:rsidRDefault="00BC2FCB" w:rsidP="00BC2FCB">
      <w:pPr>
        <w:pStyle w:val="a3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6C1C66">
        <w:rPr>
          <w:rFonts w:ascii="Book Antiqua" w:hAnsi="Book Antiqua"/>
          <w:b/>
          <w:sz w:val="24"/>
          <w:szCs w:val="24"/>
        </w:rPr>
        <w:t>Оценка фактического достижения значения контрольного события:</w:t>
      </w:r>
    </w:p>
    <w:p w:rsidR="00BC2FCB" w:rsidRDefault="00BC2FCB" w:rsidP="00BC2FCB">
      <w:pPr>
        <w:pStyle w:val="a3"/>
        <w:ind w:left="927"/>
        <w:rPr>
          <w:rFonts w:ascii="Book Antiqua" w:hAnsi="Book Antiqua"/>
          <w:sz w:val="24"/>
          <w:szCs w:val="24"/>
        </w:rPr>
      </w:pPr>
    </w:p>
    <w:p w:rsidR="00BC2FCB" w:rsidRDefault="00BC2FCB" w:rsidP="00BC2FCB">
      <w:pPr>
        <w:pStyle w:val="a3"/>
        <w:ind w:left="927"/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ОДкс=КСф</w:t>
      </w:r>
      <w:proofErr w:type="spellEnd"/>
      <w:r>
        <w:rPr>
          <w:rFonts w:ascii="Book Antiqua" w:hAnsi="Book Antiqua"/>
          <w:sz w:val="24"/>
          <w:szCs w:val="24"/>
        </w:rPr>
        <w:t>/</w:t>
      </w:r>
      <w:proofErr w:type="spellStart"/>
      <w:r>
        <w:rPr>
          <w:rFonts w:ascii="Book Antiqua" w:hAnsi="Book Antiqua"/>
          <w:sz w:val="24"/>
          <w:szCs w:val="24"/>
        </w:rPr>
        <w:t>КСп</w:t>
      </w:r>
      <w:proofErr w:type="spellEnd"/>
      <w:r>
        <w:rPr>
          <w:rFonts w:ascii="Book Antiqua" w:hAnsi="Book Antiqua"/>
          <w:sz w:val="24"/>
          <w:szCs w:val="24"/>
        </w:rPr>
        <w:t>, где:</w:t>
      </w:r>
    </w:p>
    <w:p w:rsidR="00BC2FCB" w:rsidRDefault="00BC2FCB" w:rsidP="00BC2FCB">
      <w:pPr>
        <w:pStyle w:val="a3"/>
        <w:ind w:left="927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ОДк</w:t>
      </w:r>
      <w:proofErr w:type="gramStart"/>
      <w:r>
        <w:rPr>
          <w:rFonts w:ascii="Book Antiqua" w:hAnsi="Book Antiqua"/>
          <w:sz w:val="24"/>
          <w:szCs w:val="24"/>
        </w:rPr>
        <w:t>с</w:t>
      </w:r>
      <w:proofErr w:type="spellEnd"/>
      <w:r>
        <w:rPr>
          <w:rFonts w:ascii="Book Antiqua" w:hAnsi="Book Antiqua"/>
          <w:sz w:val="24"/>
          <w:szCs w:val="24"/>
        </w:rPr>
        <w:t>-</w:t>
      </w:r>
      <w:proofErr w:type="gramEnd"/>
      <w:r>
        <w:rPr>
          <w:rFonts w:ascii="Book Antiqua" w:hAnsi="Book Antiqua"/>
          <w:sz w:val="24"/>
          <w:szCs w:val="24"/>
        </w:rPr>
        <w:t xml:space="preserve"> оценка фактического достижения контрольного события;</w:t>
      </w:r>
    </w:p>
    <w:p w:rsidR="00A5374A" w:rsidRDefault="00A5374A" w:rsidP="00A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proofErr w:type="spellStart"/>
      <w:r w:rsidR="00BC2FCB">
        <w:rPr>
          <w:rFonts w:ascii="Book Antiqua" w:hAnsi="Book Antiqua"/>
          <w:sz w:val="24"/>
          <w:szCs w:val="24"/>
        </w:rPr>
        <w:t>КС</w:t>
      </w:r>
      <w:proofErr w:type="gramStart"/>
      <w:r w:rsidR="00BC2FCB">
        <w:rPr>
          <w:rFonts w:ascii="Book Antiqua" w:hAnsi="Book Antiqua"/>
          <w:sz w:val="24"/>
          <w:szCs w:val="24"/>
        </w:rPr>
        <w:t>ф</w:t>
      </w:r>
      <w:proofErr w:type="spellEnd"/>
      <w:r w:rsidR="00BC2FCB">
        <w:rPr>
          <w:rFonts w:ascii="Book Antiqua" w:hAnsi="Book Antiqua"/>
          <w:sz w:val="24"/>
          <w:szCs w:val="24"/>
        </w:rPr>
        <w:t>-</w:t>
      </w:r>
      <w:proofErr w:type="gramEnd"/>
      <w:r w:rsidR="00BC2FCB">
        <w:rPr>
          <w:rFonts w:ascii="Book Antiqua" w:hAnsi="Book Antiqua"/>
          <w:sz w:val="24"/>
          <w:szCs w:val="24"/>
        </w:rPr>
        <w:t xml:space="preserve"> фактически достигнутое значение контрольного события;</w:t>
      </w:r>
      <w:r w:rsidRPr="00A5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74A" w:rsidRDefault="00A5374A" w:rsidP="00A5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proofErr w:type="spellStart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Pr="00A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плановое значение контрольного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74A" w:rsidRDefault="00A5374A" w:rsidP="00A53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4A" w:rsidRDefault="00A5374A" w:rsidP="00A53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122/112=1</w:t>
      </w:r>
    </w:p>
    <w:p w:rsidR="00A5374A" w:rsidRDefault="00B91D0A" w:rsidP="00B91D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5374A"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537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gramStart"/>
      <w:r w:rsidR="00A537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A5374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.1.1</w:t>
      </w:r>
      <w:r w:rsidR="00A5374A"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5374A">
        <w:rPr>
          <w:rFonts w:ascii="Times New Roman" w:eastAsia="Times New Roman" w:hAnsi="Times New Roman" w:cs="Times New Roman"/>
          <w:sz w:val="28"/>
          <w:szCs w:val="28"/>
          <w:lang w:eastAsia="ru-RU"/>
        </w:rPr>
        <w:t>4/4=1</w:t>
      </w:r>
    </w:p>
    <w:p w:rsidR="00A5374A" w:rsidRDefault="00A5374A" w:rsidP="00A53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=50/17 =</w:t>
      </w:r>
      <w:r w:rsidR="00EA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C1C6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</w:p>
    <w:p w:rsidR="00A5374A" w:rsidRDefault="00A5374A" w:rsidP="00A537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4A" w:rsidRPr="00EA6AA5" w:rsidRDefault="00A5374A" w:rsidP="00A537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EA6AA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3.</w:t>
      </w:r>
      <w:r w:rsidRPr="00EA6AA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ab/>
        <w:t>Оценка степени реализации каждого основного мероприятия (оценка достижения всех контрольных событий (в сумме) в рамках одного мероприятия (направления расходов) и мероприятий (направлений расходов) по каждому основному мероприятию) по следующей формуле.</w:t>
      </w:r>
    </w:p>
    <w:p w:rsidR="00A5374A" w:rsidRPr="00EA6AA5" w:rsidRDefault="00A5374A" w:rsidP="00A537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A5374A" w:rsidRPr="00EA6AA5" w:rsidRDefault="00A5374A" w:rsidP="00A5374A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СРм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= ∑ </w:t>
      </w: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ОДкс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/ </w:t>
      </w: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N,где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: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СРм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степень реализации основного мероприятия программы (подпрограммы);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ОДкс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оценка фактического достижения контрольного события;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N – число контрольных событий.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color w:val="C00000"/>
          <w:sz w:val="24"/>
          <w:szCs w:val="24"/>
          <w:lang w:eastAsia="ru-RU"/>
        </w:rPr>
      </w:pP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СР</w:t>
      </w:r>
      <w:r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м</w:t>
      </w:r>
      <w:proofErr w:type="gramStart"/>
      <w:r w:rsidR="00EA6AA5"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1</w:t>
      </w:r>
      <w:proofErr w:type="gramEnd"/>
      <w:r w:rsidR="00EA6AA5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= 1/1 =1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(значение больше 95% - мероприятие выполнено)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СР</w:t>
      </w:r>
      <w:r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м</w:t>
      </w:r>
      <w:proofErr w:type="gramStart"/>
      <w:r w:rsidR="00EA6AA5"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= 1/1 =1 (значение больше 95% - мероприятие выполнено)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СР</w:t>
      </w:r>
      <w:r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м</w:t>
      </w:r>
      <w:r w:rsidR="00EA6AA5"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3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=</w:t>
      </w:r>
      <w:r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 xml:space="preserve"> </w:t>
      </w:r>
      <w:r w:rsidR="00EA6AA5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6C1C66">
        <w:rPr>
          <w:rFonts w:ascii="Book Antiqua" w:eastAsia="Times New Roman" w:hAnsi="Book Antiqua" w:cs="Times New Roman"/>
          <w:sz w:val="24"/>
          <w:szCs w:val="24"/>
          <w:lang w:eastAsia="ru-RU"/>
        </w:rPr>
        <w:t>,9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/1= </w:t>
      </w:r>
      <w:r w:rsidR="00EA6AA5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6C1C66">
        <w:rPr>
          <w:rFonts w:ascii="Book Antiqua" w:eastAsia="Times New Roman" w:hAnsi="Book Antiqua" w:cs="Times New Roman"/>
          <w:sz w:val="24"/>
          <w:szCs w:val="24"/>
          <w:lang w:eastAsia="ru-RU"/>
        </w:rPr>
        <w:t>,9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(значение больше 95% - мероприятие выполнено)</w:t>
      </w:r>
    </w:p>
    <w:p w:rsidR="00A5374A" w:rsidRPr="00EA6AA5" w:rsidRDefault="00A5374A" w:rsidP="00A53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A5374A" w:rsidRPr="00EA6AA5" w:rsidRDefault="00A5374A" w:rsidP="00A5374A">
      <w:pPr>
        <w:spacing w:after="0" w:line="240" w:lineRule="auto"/>
        <w:ind w:firstLine="851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EA6AA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4.</w:t>
      </w:r>
      <w:r w:rsidRPr="00EA6AA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ab/>
        <w:t>Оценка степени реализации основных мероприятий в целом по муниципальной программе.</w:t>
      </w:r>
    </w:p>
    <w:p w:rsidR="00A5374A" w:rsidRPr="00EA6AA5" w:rsidRDefault="00A5374A" w:rsidP="00A537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A5374A" w:rsidRPr="00EA6AA5" w:rsidRDefault="00A5374A" w:rsidP="00A5374A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СРом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= </w:t>
      </w: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Ммв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/М, где: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СРом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степень реализации основных мероприятий;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Ммв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М – общее количество основных мероприятий, запланированных к реализации в отчетном году.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СР</w:t>
      </w:r>
      <w:r w:rsidRPr="00EA6AA5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ом</w:t>
      </w:r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=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(1+1+</w:t>
      </w:r>
      <w:r w:rsidR="00EA6AA5"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2</w:t>
      </w:r>
      <w:r w:rsidR="006C1C66">
        <w:rPr>
          <w:rFonts w:ascii="Book Antiqua" w:eastAsia="Times New Roman" w:hAnsi="Book Antiqua" w:cs="Times New Roman"/>
          <w:sz w:val="24"/>
          <w:szCs w:val="24"/>
          <w:lang w:eastAsia="ru-RU"/>
        </w:rPr>
        <w:t>,9</w:t>
      </w:r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)/3 = 1</w:t>
      </w:r>
      <w:r w:rsidR="006C1C66">
        <w:rPr>
          <w:rFonts w:ascii="Book Antiqua" w:eastAsia="Times New Roman" w:hAnsi="Book Antiqua" w:cs="Times New Roman"/>
          <w:sz w:val="24"/>
          <w:szCs w:val="24"/>
          <w:lang w:eastAsia="ru-RU"/>
        </w:rPr>
        <w:t>,6</w:t>
      </w:r>
    </w:p>
    <w:p w:rsidR="00A5374A" w:rsidRPr="00EA6AA5" w:rsidRDefault="00A5374A" w:rsidP="00A537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5374A" w:rsidRPr="00EA6AA5" w:rsidRDefault="00A5374A" w:rsidP="00A537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EA6AA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5.</w:t>
      </w:r>
      <w:r w:rsidRPr="00EA6AA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ab/>
        <w:t>Оценка степени соответствия запланированному уровню затрат.</w:t>
      </w:r>
    </w:p>
    <w:p w:rsidR="00A5374A" w:rsidRPr="00EA6AA5" w:rsidRDefault="00A5374A" w:rsidP="00A537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A5374A" w:rsidRPr="00EA6AA5" w:rsidRDefault="00A5374A" w:rsidP="00A5374A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ССуз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= </w:t>
      </w: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Зф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/</w:t>
      </w: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Зп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, где: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ССуз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оценка степени соответствия запланированному уровню затрат;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Зф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Зп</w:t>
      </w:r>
      <w:proofErr w:type="spellEnd"/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5374A" w:rsidRPr="00EA6AA5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СС</w:t>
      </w:r>
      <w:r w:rsidRPr="00EA6AA5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уз</w:t>
      </w:r>
      <w:r w:rsidR="006C1C66">
        <w:rPr>
          <w:rFonts w:ascii="Book Antiqua" w:eastAsia="Times New Roman" w:hAnsi="Book Antiqua" w:cs="Times New Roman"/>
          <w:sz w:val="24"/>
          <w:szCs w:val="24"/>
          <w:lang w:eastAsia="ru-RU"/>
        </w:rPr>
        <w:t>=1/1</w:t>
      </w:r>
      <w:r w:rsidRPr="00EA6AA5">
        <w:rPr>
          <w:rFonts w:ascii="Book Antiqua" w:eastAsia="Times New Roman" w:hAnsi="Book Antiqua" w:cs="Times New Roman"/>
          <w:sz w:val="24"/>
          <w:szCs w:val="24"/>
          <w:lang w:eastAsia="ru-RU"/>
        </w:rPr>
        <w:t>=</w:t>
      </w:r>
      <w:r w:rsidR="006C1C66">
        <w:rPr>
          <w:rFonts w:ascii="Book Antiqua" w:eastAsia="Times New Roman" w:hAnsi="Book Antiqua" w:cs="Times New Roman"/>
          <w:sz w:val="24"/>
          <w:szCs w:val="24"/>
          <w:lang w:eastAsia="ru-RU"/>
        </w:rPr>
        <w:t>1</w:t>
      </w:r>
    </w:p>
    <w:p w:rsidR="00A5374A" w:rsidRPr="00A5374A" w:rsidRDefault="00A5374A" w:rsidP="00A53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5374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6.</w:t>
      </w:r>
      <w:r w:rsidRPr="00B91D0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ab/>
        <w:t>Оценка эффективности использования финансовых ресурсов на реализацию муниципальной программы.</w:t>
      </w:r>
    </w:p>
    <w:p w:rsidR="00B91D0A" w:rsidRPr="00B91D0A" w:rsidRDefault="00B91D0A" w:rsidP="00A5374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A5374A" w:rsidRPr="00B91D0A" w:rsidRDefault="00A5374A" w:rsidP="00A5374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Эифр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= </w:t>
      </w: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СРом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/ </w:t>
      </w: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ССуз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, где: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Эифр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оценка эффективности использования финансовых ресурсов;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СРом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степень реализации основных мероприятий;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ССуз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оценка степени соответствия запланированному уровню затрат.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</w:t>
      </w:r>
      <w:r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ифр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=1/</w:t>
      </w:r>
      <w:r w:rsidR="00EA6AA5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1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= </w:t>
      </w:r>
      <w:r w:rsidR="00EA6AA5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1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5374A" w:rsidRPr="00B91D0A" w:rsidRDefault="00A5374A" w:rsidP="00A537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7</w:t>
      </w:r>
      <w:r w:rsidRPr="00B91D0A">
        <w:rPr>
          <w:rFonts w:ascii="Book Antiqua" w:hAnsi="Book Antiqua"/>
          <w:sz w:val="24"/>
          <w:szCs w:val="24"/>
        </w:rPr>
        <w:t>.</w:t>
      </w:r>
      <w:r w:rsidRPr="00B91D0A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ab/>
        <w:t xml:space="preserve"> Оценка эффективности реализации муниципальной программы.</w:t>
      </w:r>
    </w:p>
    <w:p w:rsidR="00B91D0A" w:rsidRDefault="00B91D0A" w:rsidP="00A5374A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5374A" w:rsidRPr="00B91D0A" w:rsidRDefault="00A5374A" w:rsidP="00A5374A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ЭРмп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= </w:t>
      </w: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СРмп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*</w:t>
      </w: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Эифр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, где: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ЭРмп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оценка эффективности реализации муниципальной программы;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СРмп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степень реализации целевых показателей;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proofErr w:type="spellStart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Эифр</w:t>
      </w:r>
      <w:proofErr w:type="spellEnd"/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– оценка эффективности использования финансовых ресурсов.</w:t>
      </w: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5374A" w:rsidRPr="00B91D0A" w:rsidRDefault="00A5374A" w:rsidP="00A5374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ЭР</w:t>
      </w:r>
      <w:r w:rsidRPr="00B91D0A">
        <w:rPr>
          <w:rFonts w:ascii="Book Antiqua" w:eastAsia="Times New Roman" w:hAnsi="Book Antiqua" w:cs="Times New Roman"/>
          <w:sz w:val="24"/>
          <w:szCs w:val="24"/>
          <w:vertAlign w:val="subscript"/>
          <w:lang w:eastAsia="ru-RU"/>
        </w:rPr>
        <w:t>мп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=</w:t>
      </w:r>
      <w:r w:rsidR="00EA6AA5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1,8*1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=</w:t>
      </w:r>
      <w:r w:rsidR="00B91D0A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1,8</w:t>
      </w:r>
    </w:p>
    <w:p w:rsidR="00A5374A" w:rsidRPr="00B91D0A" w:rsidRDefault="00A5374A" w:rsidP="00A53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5374A" w:rsidRPr="00B91D0A" w:rsidRDefault="00A5374A" w:rsidP="00A53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Реализация программы признается эффективной, в 2020 году</w:t>
      </w:r>
      <w:r w:rsidR="00B91D0A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>. Б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ыли выполнены </w:t>
      </w:r>
      <w:r w:rsidR="00B91D0A"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все 8</w:t>
      </w:r>
      <w:r w:rsidRPr="00B91D0A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целевых показателей, по реализации национального проекта, федеральных и региональных проектов. </w:t>
      </w:r>
    </w:p>
    <w:p w:rsidR="00A5374A" w:rsidRPr="00B91D0A" w:rsidRDefault="00A5374A" w:rsidP="00A5374A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BC2FCB" w:rsidRPr="00A5374A" w:rsidRDefault="00BC2FCB" w:rsidP="00BC2FCB">
      <w:pPr>
        <w:pStyle w:val="a3"/>
        <w:ind w:left="927"/>
        <w:rPr>
          <w:rFonts w:ascii="Book Antiqua" w:hAnsi="Book Antiqua"/>
          <w:color w:val="C00000"/>
          <w:sz w:val="24"/>
          <w:szCs w:val="24"/>
        </w:rPr>
      </w:pPr>
    </w:p>
    <w:p w:rsidR="00692947" w:rsidRDefault="00692947" w:rsidP="00B82D91">
      <w:pPr>
        <w:pStyle w:val="a3"/>
        <w:ind w:firstLine="709"/>
        <w:rPr>
          <w:rFonts w:ascii="Book Antiqua" w:hAnsi="Book Antiqua"/>
          <w:color w:val="C00000"/>
          <w:sz w:val="24"/>
          <w:szCs w:val="24"/>
        </w:rPr>
      </w:pPr>
    </w:p>
    <w:p w:rsidR="00B91D0A" w:rsidRDefault="00B91D0A" w:rsidP="00B82D91">
      <w:pPr>
        <w:pStyle w:val="a3"/>
        <w:ind w:firstLine="709"/>
        <w:rPr>
          <w:rFonts w:ascii="Book Antiqua" w:hAnsi="Book Antiqua"/>
          <w:color w:val="C00000"/>
          <w:sz w:val="24"/>
          <w:szCs w:val="24"/>
        </w:rPr>
      </w:pPr>
    </w:p>
    <w:p w:rsidR="00B91D0A" w:rsidRPr="006C1C66" w:rsidRDefault="00B91D0A" w:rsidP="00B82D91">
      <w:pPr>
        <w:pStyle w:val="a3"/>
        <w:ind w:firstLine="709"/>
        <w:rPr>
          <w:rFonts w:ascii="Book Antiqua" w:hAnsi="Book Antiqua"/>
          <w:b/>
          <w:sz w:val="24"/>
          <w:szCs w:val="24"/>
        </w:rPr>
      </w:pPr>
      <w:r w:rsidRPr="006C1C66">
        <w:rPr>
          <w:rFonts w:ascii="Book Antiqua" w:hAnsi="Book Antiqua"/>
          <w:b/>
          <w:sz w:val="24"/>
          <w:szCs w:val="24"/>
        </w:rPr>
        <w:t xml:space="preserve">           Начальник управления </w:t>
      </w:r>
    </w:p>
    <w:p w:rsidR="00B91D0A" w:rsidRPr="006C1C66" w:rsidRDefault="00B91D0A" w:rsidP="00B82D91">
      <w:pPr>
        <w:pStyle w:val="a3"/>
        <w:ind w:firstLine="709"/>
        <w:rPr>
          <w:rFonts w:ascii="Book Antiqua" w:hAnsi="Book Antiqua"/>
          <w:b/>
          <w:sz w:val="24"/>
          <w:szCs w:val="24"/>
        </w:rPr>
      </w:pPr>
      <w:r w:rsidRPr="006C1C66">
        <w:rPr>
          <w:rFonts w:ascii="Book Antiqua" w:hAnsi="Book Antiqua"/>
          <w:b/>
          <w:sz w:val="24"/>
          <w:szCs w:val="24"/>
        </w:rPr>
        <w:t xml:space="preserve">экономического развития и торговли                                         М.Н. </w:t>
      </w:r>
      <w:proofErr w:type="spellStart"/>
      <w:r w:rsidRPr="006C1C66">
        <w:rPr>
          <w:rFonts w:ascii="Book Antiqua" w:hAnsi="Book Antiqua"/>
          <w:b/>
          <w:sz w:val="24"/>
          <w:szCs w:val="24"/>
        </w:rPr>
        <w:t>Женетль</w:t>
      </w:r>
      <w:proofErr w:type="spellEnd"/>
    </w:p>
    <w:sectPr w:rsidR="00B91D0A" w:rsidRPr="006C1C66" w:rsidSect="00A537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09B"/>
    <w:multiLevelType w:val="hybridMultilevel"/>
    <w:tmpl w:val="E9667D4C"/>
    <w:lvl w:ilvl="0" w:tplc="6B3E8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16F"/>
    <w:rsid w:val="00292FFD"/>
    <w:rsid w:val="0040226A"/>
    <w:rsid w:val="0041716F"/>
    <w:rsid w:val="00692947"/>
    <w:rsid w:val="006C1C66"/>
    <w:rsid w:val="00A5374A"/>
    <w:rsid w:val="00B82D91"/>
    <w:rsid w:val="00B91D0A"/>
    <w:rsid w:val="00BC2FCB"/>
    <w:rsid w:val="00EA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1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F76C-94D0-4E54-8F31-38A18DF0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cp:lastPrinted>2021-03-26T08:51:00Z</cp:lastPrinted>
  <dcterms:created xsi:type="dcterms:W3CDTF">2021-03-26T07:21:00Z</dcterms:created>
  <dcterms:modified xsi:type="dcterms:W3CDTF">2021-03-26T08:54:00Z</dcterms:modified>
</cp:coreProperties>
</file>