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96" w:rsidRPr="000B1BE8" w:rsidRDefault="00946796" w:rsidP="00946796">
      <w:pPr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РОССИЙСКАЯ  ФЕДЕРАЦИЯ</w:t>
      </w:r>
    </w:p>
    <w:p w:rsidR="00946796" w:rsidRPr="000B1BE8" w:rsidRDefault="00946796" w:rsidP="00946796">
      <w:pPr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РЕСПУБЛИКА АДЫГЕЯ</w:t>
      </w:r>
    </w:p>
    <w:p w:rsidR="00946796" w:rsidRPr="000B1BE8" w:rsidRDefault="00946796" w:rsidP="00946796">
      <w:pPr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Администрация муниципального образования</w:t>
      </w:r>
    </w:p>
    <w:p w:rsidR="00946796" w:rsidRPr="000B1BE8" w:rsidRDefault="00946796" w:rsidP="00946796">
      <w:pPr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«</w:t>
      </w:r>
      <w:proofErr w:type="spellStart"/>
      <w:r w:rsidRPr="000B1BE8">
        <w:rPr>
          <w:rFonts w:ascii="Book Antiqua" w:hAnsi="Book Antiqua"/>
          <w:b/>
          <w:bCs/>
          <w:sz w:val="24"/>
        </w:rPr>
        <w:t>Теучежский</w:t>
      </w:r>
      <w:proofErr w:type="spellEnd"/>
      <w:r w:rsidRPr="000B1BE8">
        <w:rPr>
          <w:rFonts w:ascii="Book Antiqua" w:hAnsi="Book Antiqua"/>
          <w:b/>
          <w:bCs/>
          <w:sz w:val="24"/>
        </w:rPr>
        <w:t xml:space="preserve"> район»</w:t>
      </w:r>
    </w:p>
    <w:p w:rsidR="00946796" w:rsidRDefault="00946796" w:rsidP="00946796">
      <w:pPr>
        <w:jc w:val="center"/>
        <w:rPr>
          <w:rFonts w:ascii="Book Antiqua" w:hAnsi="Book Antiqua"/>
          <w:b/>
          <w:bCs/>
          <w:sz w:val="24"/>
        </w:rPr>
      </w:pPr>
    </w:p>
    <w:p w:rsidR="00713F77" w:rsidRPr="000B1BE8" w:rsidRDefault="00713F77" w:rsidP="00946796">
      <w:pPr>
        <w:jc w:val="center"/>
        <w:rPr>
          <w:rFonts w:ascii="Book Antiqua" w:hAnsi="Book Antiqua"/>
          <w:b/>
          <w:bCs/>
          <w:sz w:val="24"/>
        </w:rPr>
      </w:pPr>
    </w:p>
    <w:p w:rsidR="00946796" w:rsidRPr="000B1BE8" w:rsidRDefault="00946796" w:rsidP="00946796">
      <w:pPr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Постановление</w:t>
      </w:r>
    </w:p>
    <w:p w:rsidR="00946796" w:rsidRPr="00AB7A27" w:rsidRDefault="00946796" w:rsidP="00946796">
      <w:pPr>
        <w:jc w:val="center"/>
        <w:rPr>
          <w:rFonts w:ascii="Book Antiqua" w:hAnsi="Book Antiqua"/>
          <w:b/>
          <w:bCs/>
          <w:sz w:val="24"/>
          <w:lang w:val="en-US"/>
        </w:rPr>
      </w:pPr>
      <w:r w:rsidRPr="000B1BE8">
        <w:rPr>
          <w:rFonts w:ascii="Book Antiqua" w:hAnsi="Book Antiqua"/>
          <w:b/>
          <w:bCs/>
          <w:sz w:val="24"/>
        </w:rPr>
        <w:t xml:space="preserve">от </w:t>
      </w:r>
      <w:r w:rsidR="00AB7A27" w:rsidRPr="00AB7A27">
        <w:rPr>
          <w:rFonts w:ascii="Book Antiqua" w:hAnsi="Book Antiqua"/>
          <w:b/>
          <w:bCs/>
          <w:sz w:val="24"/>
          <w:u w:val="single"/>
          <w:lang w:val="en-US"/>
        </w:rPr>
        <w:t>17</w:t>
      </w:r>
      <w:r w:rsidR="00AB7A27" w:rsidRPr="00AB7A27">
        <w:rPr>
          <w:rFonts w:ascii="Book Antiqua" w:hAnsi="Book Antiqua"/>
          <w:b/>
          <w:bCs/>
          <w:sz w:val="24"/>
          <w:u w:val="single"/>
        </w:rPr>
        <w:t>.</w:t>
      </w:r>
      <w:r w:rsidR="00AB7A27" w:rsidRPr="00AB7A27">
        <w:rPr>
          <w:rFonts w:ascii="Book Antiqua" w:hAnsi="Book Antiqua"/>
          <w:b/>
          <w:bCs/>
          <w:sz w:val="24"/>
          <w:u w:val="single"/>
          <w:lang w:val="en-US"/>
        </w:rPr>
        <w:t>09</w:t>
      </w:r>
      <w:r w:rsidR="00AB7A27" w:rsidRPr="00AB7A27">
        <w:rPr>
          <w:rFonts w:ascii="Book Antiqua" w:hAnsi="Book Antiqua"/>
          <w:b/>
          <w:bCs/>
          <w:sz w:val="24"/>
          <w:u w:val="single"/>
        </w:rPr>
        <w:t>.</w:t>
      </w:r>
      <w:r w:rsidR="00AB7A27" w:rsidRPr="00AB7A27">
        <w:rPr>
          <w:rFonts w:ascii="Book Antiqua" w:hAnsi="Book Antiqua"/>
          <w:b/>
          <w:bCs/>
          <w:sz w:val="24"/>
          <w:u w:val="single"/>
          <w:lang w:val="en-US"/>
        </w:rPr>
        <w:t>2019</w:t>
      </w:r>
      <w:r w:rsidR="00AB7A27" w:rsidRPr="00AB7A27">
        <w:rPr>
          <w:rFonts w:ascii="Book Antiqua" w:hAnsi="Book Antiqua"/>
          <w:b/>
          <w:bCs/>
          <w:sz w:val="24"/>
          <w:u w:val="single"/>
        </w:rPr>
        <w:t>г</w:t>
      </w:r>
      <w:r w:rsidR="00AB7A27">
        <w:rPr>
          <w:rFonts w:ascii="Book Antiqua" w:hAnsi="Book Antiqua"/>
          <w:b/>
          <w:bCs/>
          <w:sz w:val="24"/>
        </w:rPr>
        <w:t>.</w:t>
      </w:r>
      <w:r w:rsidRPr="000B1BE8">
        <w:rPr>
          <w:rFonts w:ascii="Book Antiqua" w:hAnsi="Book Antiqua"/>
          <w:b/>
          <w:bCs/>
          <w:sz w:val="24"/>
        </w:rPr>
        <w:t xml:space="preserve"> № </w:t>
      </w:r>
      <w:r w:rsidR="00AB7A27" w:rsidRPr="00AB7A27">
        <w:rPr>
          <w:rFonts w:ascii="Book Antiqua" w:hAnsi="Book Antiqua"/>
          <w:b/>
          <w:bCs/>
          <w:sz w:val="24"/>
          <w:u w:val="single"/>
        </w:rPr>
        <w:t>26</w:t>
      </w:r>
      <w:r w:rsidR="00AB7A27">
        <w:rPr>
          <w:rFonts w:ascii="Book Antiqua" w:hAnsi="Book Antiqua"/>
          <w:b/>
          <w:bCs/>
          <w:sz w:val="24"/>
          <w:u w:val="single"/>
          <w:lang w:val="en-US"/>
        </w:rPr>
        <w:t>5</w:t>
      </w:r>
    </w:p>
    <w:p w:rsidR="00946796" w:rsidRDefault="00946796" w:rsidP="00946796">
      <w:pPr>
        <w:jc w:val="center"/>
        <w:rPr>
          <w:rFonts w:ascii="Book Antiqua" w:hAnsi="Book Antiqua"/>
          <w:b/>
          <w:bCs/>
          <w:sz w:val="24"/>
        </w:rPr>
      </w:pPr>
      <w:proofErr w:type="spellStart"/>
      <w:r w:rsidRPr="000B1BE8">
        <w:rPr>
          <w:rFonts w:ascii="Book Antiqua" w:hAnsi="Book Antiqua"/>
          <w:b/>
          <w:bCs/>
          <w:sz w:val="24"/>
        </w:rPr>
        <w:t>а.Понежукай</w:t>
      </w:r>
      <w:proofErr w:type="spellEnd"/>
    </w:p>
    <w:p w:rsidR="00713F77" w:rsidRDefault="00713F77" w:rsidP="00946796">
      <w:pPr>
        <w:jc w:val="center"/>
        <w:rPr>
          <w:rFonts w:ascii="Book Antiqua" w:hAnsi="Book Antiqua"/>
          <w:b/>
          <w:bCs/>
          <w:sz w:val="24"/>
        </w:rPr>
      </w:pPr>
      <w:bookmarkStart w:id="0" w:name="_GoBack"/>
      <w:bookmarkEnd w:id="0"/>
    </w:p>
    <w:p w:rsidR="00713F77" w:rsidRPr="000B1BE8" w:rsidRDefault="00713F77" w:rsidP="00946796">
      <w:pPr>
        <w:jc w:val="center"/>
        <w:rPr>
          <w:rFonts w:ascii="Book Antiqua" w:hAnsi="Book Antiqua"/>
          <w:b/>
          <w:bCs/>
          <w:sz w:val="24"/>
        </w:rPr>
      </w:pPr>
    </w:p>
    <w:p w:rsidR="00946796" w:rsidRPr="00713F77" w:rsidRDefault="00946796" w:rsidP="00946796">
      <w:pPr>
        <w:jc w:val="center"/>
        <w:rPr>
          <w:rFonts w:ascii="Book Antiqua" w:hAnsi="Book Antiqua"/>
          <w:b/>
          <w:sz w:val="24"/>
        </w:rPr>
      </w:pPr>
      <w:r w:rsidRPr="00713F77">
        <w:rPr>
          <w:rFonts w:ascii="Book Antiqua" w:hAnsi="Book Antiqua"/>
          <w:b/>
          <w:color w:val="000000"/>
          <w:sz w:val="24"/>
        </w:rPr>
        <w:t>О</w:t>
      </w:r>
      <w:r w:rsidRPr="00713F77">
        <w:rPr>
          <w:rFonts w:ascii="Book Antiqua" w:hAnsi="Book Antiqua"/>
          <w:b/>
          <w:sz w:val="24"/>
        </w:rPr>
        <w:t xml:space="preserve"> порядке размещения нестационарных </w:t>
      </w:r>
    </w:p>
    <w:p w:rsidR="00946796" w:rsidRPr="00713F77" w:rsidRDefault="00946796" w:rsidP="00946796">
      <w:pPr>
        <w:jc w:val="center"/>
        <w:rPr>
          <w:rFonts w:ascii="Book Antiqua" w:hAnsi="Book Antiqua"/>
          <w:b/>
          <w:color w:val="000000"/>
          <w:sz w:val="24"/>
        </w:rPr>
      </w:pPr>
      <w:r w:rsidRPr="00713F77">
        <w:rPr>
          <w:rFonts w:ascii="Book Antiqua" w:hAnsi="Book Antiqua"/>
          <w:b/>
          <w:sz w:val="24"/>
        </w:rPr>
        <w:t xml:space="preserve">торговых объектов на территории муниципального образования </w:t>
      </w:r>
      <w:r w:rsidRPr="00713F77">
        <w:rPr>
          <w:rFonts w:ascii="Book Antiqua" w:hAnsi="Book Antiqua"/>
          <w:b/>
          <w:color w:val="000000"/>
          <w:sz w:val="24"/>
        </w:rPr>
        <w:t xml:space="preserve"> </w:t>
      </w:r>
    </w:p>
    <w:p w:rsidR="00946796" w:rsidRPr="00713F77" w:rsidRDefault="00946796" w:rsidP="00946796">
      <w:pPr>
        <w:jc w:val="center"/>
        <w:rPr>
          <w:rFonts w:ascii="Book Antiqua" w:hAnsi="Book Antiqua"/>
          <w:b/>
          <w:color w:val="000000"/>
          <w:sz w:val="24"/>
        </w:rPr>
      </w:pPr>
      <w:r w:rsidRPr="00713F77">
        <w:rPr>
          <w:rFonts w:ascii="Book Antiqua" w:hAnsi="Book Antiqua"/>
          <w:b/>
          <w:color w:val="000000"/>
          <w:sz w:val="24"/>
        </w:rPr>
        <w:t>«</w:t>
      </w:r>
      <w:proofErr w:type="spellStart"/>
      <w:r w:rsidRPr="00713F77">
        <w:rPr>
          <w:rFonts w:ascii="Book Antiqua" w:hAnsi="Book Antiqua"/>
          <w:b/>
          <w:color w:val="000000"/>
          <w:sz w:val="24"/>
        </w:rPr>
        <w:t>Теучежский</w:t>
      </w:r>
      <w:proofErr w:type="spellEnd"/>
      <w:r w:rsidRPr="00713F77">
        <w:rPr>
          <w:rFonts w:ascii="Book Antiqua" w:hAnsi="Book Antiqua"/>
          <w:b/>
          <w:color w:val="000000"/>
          <w:sz w:val="24"/>
        </w:rPr>
        <w:t xml:space="preserve"> район»</w:t>
      </w:r>
    </w:p>
    <w:p w:rsidR="00946796" w:rsidRDefault="00946796" w:rsidP="00946796">
      <w:pPr>
        <w:ind w:left="284" w:firstLine="567"/>
        <w:jc w:val="center"/>
        <w:rPr>
          <w:rFonts w:ascii="Book Antiqua" w:hAnsi="Book Antiqua"/>
          <w:b/>
          <w:color w:val="000000"/>
          <w:sz w:val="24"/>
        </w:rPr>
      </w:pPr>
    </w:p>
    <w:p w:rsidR="00946796" w:rsidRPr="00713F77" w:rsidRDefault="00946796" w:rsidP="00946796">
      <w:pPr>
        <w:ind w:left="284" w:firstLine="567"/>
        <w:jc w:val="both"/>
        <w:rPr>
          <w:rFonts w:ascii="Book Antiqua" w:hAnsi="Book Antiqua"/>
          <w:sz w:val="24"/>
        </w:rPr>
      </w:pPr>
      <w:r w:rsidRPr="00713F77">
        <w:rPr>
          <w:rFonts w:ascii="Book Antiqua" w:hAnsi="Book Antiqua"/>
          <w:sz w:val="24"/>
        </w:rPr>
        <w:t xml:space="preserve">  В соответствии с Земельным кодексом Российской Федерации,  Федеральным законом от </w:t>
      </w:r>
      <w:smartTag w:uri="urn:schemas-microsoft-com:office:smarttags" w:element="date">
        <w:smartTagPr>
          <w:attr w:name="Year" w:val="2009"/>
          <w:attr w:name="Day" w:val="28"/>
          <w:attr w:name="Month" w:val="12"/>
          <w:attr w:name="ls" w:val="trans"/>
        </w:smartTagPr>
        <w:r w:rsidRPr="00713F77">
          <w:rPr>
            <w:rFonts w:ascii="Book Antiqua" w:hAnsi="Book Antiqua"/>
            <w:sz w:val="24"/>
          </w:rPr>
          <w:t>28 декабря 2009 года</w:t>
        </w:r>
      </w:smartTag>
      <w:r w:rsidRPr="00713F77">
        <w:rPr>
          <w:rFonts w:ascii="Book Antiqua" w:hAnsi="Book Antiqua"/>
          <w:sz w:val="24"/>
        </w:rPr>
        <w:t xml:space="preserve"> № 381-ФЗ «Об основах государственного регулирования торговой деятельности в Российской Федерации», Законом Республики Адыгея от </w:t>
      </w:r>
      <w:smartTag w:uri="urn:schemas-microsoft-com:office:smarttags" w:element="date">
        <w:smartTagPr>
          <w:attr w:name="Year" w:val="2010"/>
          <w:attr w:name="Day" w:val="09"/>
          <w:attr w:name="Month" w:val="8"/>
          <w:attr w:name="ls" w:val="trans"/>
        </w:smartTagPr>
        <w:r w:rsidRPr="00713F77">
          <w:rPr>
            <w:rFonts w:ascii="Book Antiqua" w:hAnsi="Book Antiqua"/>
            <w:sz w:val="24"/>
          </w:rPr>
          <w:t xml:space="preserve">09 августа </w:t>
        </w:r>
        <w:smartTag w:uri="urn:schemas-microsoft-com:office:smarttags" w:element="metricconverter">
          <w:smartTagPr>
            <w:attr w:name="ProductID" w:val="2010 г"/>
          </w:smartTagPr>
          <w:r w:rsidRPr="00713F77">
            <w:rPr>
              <w:rFonts w:ascii="Book Antiqua" w:hAnsi="Book Antiqua"/>
              <w:sz w:val="24"/>
            </w:rPr>
            <w:t>2010</w:t>
          </w:r>
        </w:smartTag>
      </w:smartTag>
      <w:r w:rsidRPr="00713F77">
        <w:rPr>
          <w:rFonts w:ascii="Book Antiqua" w:hAnsi="Book Antiqua"/>
          <w:sz w:val="24"/>
        </w:rPr>
        <w:t xml:space="preserve"> г. № 382 "О реализации полномочий органов государственной власти Республики Адыгея в сфере   государственного регулирования торговой деятельности",  Приказом Министерства экономического развития и торговли Республики Адыгея от 21 декабря </w:t>
      </w:r>
      <w:smartTag w:uri="urn:schemas-microsoft-com:office:smarttags" w:element="metricconverter">
        <w:smartTagPr>
          <w:attr w:name="ProductID" w:val="2010 г"/>
        </w:smartTagPr>
        <w:r w:rsidRPr="00713F77">
          <w:rPr>
            <w:rFonts w:ascii="Book Antiqua" w:hAnsi="Book Antiqua"/>
            <w:sz w:val="24"/>
          </w:rPr>
          <w:t>2010 г</w:t>
        </w:r>
      </w:smartTag>
      <w:r w:rsidRPr="00713F77">
        <w:rPr>
          <w:rFonts w:ascii="Book Antiqua" w:hAnsi="Book Antiqua"/>
          <w:sz w:val="24"/>
        </w:rPr>
        <w:t>. № 397-п "О порядке разработки и утверждения органами местного самоуправления схемы размещения нестационарных торговых объектов на  земельных участках, в зданиях, строениях, сооружениях, находящихся в государственной собственности или муниципальной собственности" в целях создания условий для обеспечения жителей муниципального образования «</w:t>
      </w:r>
      <w:proofErr w:type="spellStart"/>
      <w:r w:rsidRPr="00713F77">
        <w:rPr>
          <w:rFonts w:ascii="Book Antiqua" w:hAnsi="Book Antiqua"/>
          <w:color w:val="000000"/>
          <w:sz w:val="24"/>
        </w:rPr>
        <w:t>Теучежский</w:t>
      </w:r>
      <w:proofErr w:type="spellEnd"/>
      <w:r w:rsidRPr="00713F77">
        <w:rPr>
          <w:rFonts w:ascii="Book Antiqua" w:hAnsi="Book Antiqua"/>
          <w:color w:val="000000"/>
          <w:sz w:val="24"/>
        </w:rPr>
        <w:t xml:space="preserve"> район</w:t>
      </w:r>
      <w:r w:rsidRPr="00713F77">
        <w:rPr>
          <w:rFonts w:ascii="Book Antiqua" w:hAnsi="Book Antiqua"/>
          <w:sz w:val="24"/>
        </w:rPr>
        <w:t>» услугами торговли постановляю:</w:t>
      </w:r>
    </w:p>
    <w:p w:rsidR="00946796" w:rsidRPr="00713F77" w:rsidRDefault="00946796" w:rsidP="0094679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Book Antiqua" w:hAnsi="Book Antiqua"/>
          <w:sz w:val="24"/>
          <w:szCs w:val="24"/>
        </w:rPr>
      </w:pPr>
      <w:r w:rsidRPr="00713F77">
        <w:rPr>
          <w:rFonts w:ascii="Book Antiqua" w:hAnsi="Book Antiqua"/>
          <w:sz w:val="24"/>
          <w:szCs w:val="24"/>
        </w:rPr>
        <w:t xml:space="preserve">  1. Утвердить </w:t>
      </w:r>
      <w:hyperlink w:anchor="Par93" w:history="1">
        <w:r w:rsidRPr="00713F77">
          <w:rPr>
            <w:rFonts w:ascii="Book Antiqua" w:hAnsi="Book Antiqua"/>
            <w:sz w:val="24"/>
            <w:szCs w:val="24"/>
          </w:rPr>
          <w:t>Положение</w:t>
        </w:r>
      </w:hyperlink>
      <w:r w:rsidRPr="00713F77">
        <w:rPr>
          <w:rFonts w:ascii="Book Antiqua" w:hAnsi="Book Antiqua"/>
          <w:sz w:val="24"/>
          <w:szCs w:val="24"/>
        </w:rPr>
        <w:t xml:space="preserve"> о порядке размещения  нестационарных торговых объектов на территории муниципального образования «</w:t>
      </w:r>
      <w:proofErr w:type="spellStart"/>
      <w:r w:rsidRPr="00713F77">
        <w:rPr>
          <w:rFonts w:ascii="Book Antiqua" w:hAnsi="Book Antiqua"/>
          <w:color w:val="000000"/>
          <w:sz w:val="24"/>
          <w:szCs w:val="24"/>
        </w:rPr>
        <w:t>Теучежский</w:t>
      </w:r>
      <w:proofErr w:type="spellEnd"/>
      <w:r w:rsidRPr="00713F77">
        <w:rPr>
          <w:rFonts w:ascii="Book Antiqua" w:hAnsi="Book Antiqua"/>
          <w:color w:val="000000"/>
          <w:sz w:val="24"/>
          <w:szCs w:val="24"/>
        </w:rPr>
        <w:t xml:space="preserve"> район</w:t>
      </w:r>
      <w:r w:rsidRPr="00713F77">
        <w:rPr>
          <w:rFonts w:ascii="Book Antiqua" w:hAnsi="Book Antiqua"/>
          <w:sz w:val="24"/>
          <w:szCs w:val="24"/>
        </w:rPr>
        <w:t>» (приложение  № 1).</w:t>
      </w:r>
    </w:p>
    <w:p w:rsidR="00946796" w:rsidRPr="00713F77" w:rsidRDefault="00946796" w:rsidP="0094679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Book Antiqua" w:hAnsi="Book Antiqua"/>
          <w:sz w:val="24"/>
          <w:szCs w:val="24"/>
        </w:rPr>
      </w:pPr>
      <w:r w:rsidRPr="00713F77">
        <w:rPr>
          <w:rFonts w:ascii="Book Antiqua" w:hAnsi="Book Antiqua"/>
          <w:sz w:val="24"/>
          <w:szCs w:val="24"/>
        </w:rPr>
        <w:t>2. Утвердить Методику определения стартового размера финансового предложения за право размещения нестационарных торговых объектов на территории муниципального образования «</w:t>
      </w:r>
      <w:proofErr w:type="spellStart"/>
      <w:r w:rsidRPr="00713F77">
        <w:rPr>
          <w:rFonts w:ascii="Book Antiqua" w:hAnsi="Book Antiqua"/>
          <w:color w:val="000000"/>
          <w:sz w:val="24"/>
          <w:szCs w:val="24"/>
        </w:rPr>
        <w:t>Теучежский</w:t>
      </w:r>
      <w:proofErr w:type="spellEnd"/>
      <w:r w:rsidRPr="00713F77">
        <w:rPr>
          <w:rFonts w:ascii="Book Antiqua" w:hAnsi="Book Antiqua"/>
          <w:color w:val="000000"/>
          <w:sz w:val="24"/>
          <w:szCs w:val="24"/>
        </w:rPr>
        <w:t xml:space="preserve"> район</w:t>
      </w:r>
      <w:r w:rsidRPr="00713F77">
        <w:rPr>
          <w:rFonts w:ascii="Book Antiqua" w:hAnsi="Book Antiqua"/>
          <w:sz w:val="24"/>
          <w:szCs w:val="24"/>
        </w:rPr>
        <w:t>» (приложение № 2).</w:t>
      </w:r>
    </w:p>
    <w:p w:rsidR="00946796" w:rsidRPr="00713F77" w:rsidRDefault="00946796" w:rsidP="0094679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713F77">
        <w:rPr>
          <w:rFonts w:ascii="Book Antiqua" w:hAnsi="Book Antiqua"/>
          <w:sz w:val="24"/>
          <w:szCs w:val="24"/>
        </w:rPr>
        <w:t xml:space="preserve">         3. </w:t>
      </w:r>
      <w:hyperlink w:anchor="Par721" w:history="1">
        <w:r w:rsidRPr="00713F77">
          <w:rPr>
            <w:rFonts w:ascii="Book Antiqua" w:hAnsi="Book Antiqua"/>
            <w:sz w:val="24"/>
            <w:szCs w:val="24"/>
          </w:rPr>
          <w:t xml:space="preserve">Создать конкурсную </w:t>
        </w:r>
      </w:hyperlink>
      <w:r w:rsidRPr="00713F77">
        <w:rPr>
          <w:rFonts w:ascii="Book Antiqua" w:hAnsi="Book Antiqua"/>
          <w:sz w:val="24"/>
          <w:szCs w:val="24"/>
        </w:rPr>
        <w:t xml:space="preserve"> комиссию по предоставлению права на  размещение нестационарных торговых объектов на территории муниципального образования «</w:t>
      </w:r>
      <w:proofErr w:type="spellStart"/>
      <w:r w:rsidRPr="00713F77">
        <w:rPr>
          <w:rFonts w:ascii="Book Antiqua" w:hAnsi="Book Antiqua"/>
          <w:color w:val="000000"/>
          <w:sz w:val="24"/>
          <w:szCs w:val="24"/>
        </w:rPr>
        <w:t>Теучежский</w:t>
      </w:r>
      <w:proofErr w:type="spellEnd"/>
      <w:r w:rsidRPr="00713F77">
        <w:rPr>
          <w:rFonts w:ascii="Book Antiqua" w:hAnsi="Book Antiqua"/>
          <w:color w:val="000000"/>
          <w:sz w:val="24"/>
          <w:szCs w:val="24"/>
        </w:rPr>
        <w:t xml:space="preserve"> район</w:t>
      </w:r>
      <w:r w:rsidRPr="00713F77">
        <w:rPr>
          <w:rFonts w:ascii="Book Antiqua" w:hAnsi="Book Antiqua"/>
          <w:sz w:val="24"/>
          <w:szCs w:val="24"/>
        </w:rPr>
        <w:t>» и утвердить ее состав (приложение № 3).</w:t>
      </w:r>
    </w:p>
    <w:p w:rsidR="00946796" w:rsidRPr="00713F77" w:rsidRDefault="00946796" w:rsidP="00946796">
      <w:pPr>
        <w:ind w:left="284"/>
        <w:jc w:val="both"/>
        <w:rPr>
          <w:rFonts w:ascii="Book Antiqua" w:hAnsi="Book Antiqua"/>
          <w:sz w:val="24"/>
        </w:rPr>
      </w:pPr>
      <w:r w:rsidRPr="00713F77">
        <w:rPr>
          <w:rFonts w:ascii="Book Antiqua" w:hAnsi="Book Antiqua"/>
          <w:sz w:val="24"/>
        </w:rPr>
        <w:t xml:space="preserve">          4. Опубликовать настоящее  постановление в периодическом печатном                  средстве массовой информации муниципального образования «</w:t>
      </w:r>
      <w:proofErr w:type="spellStart"/>
      <w:r w:rsidRPr="00713F77">
        <w:rPr>
          <w:rFonts w:ascii="Book Antiqua" w:hAnsi="Book Antiqua"/>
          <w:color w:val="000000"/>
          <w:sz w:val="24"/>
        </w:rPr>
        <w:t>Теучежский</w:t>
      </w:r>
      <w:proofErr w:type="spellEnd"/>
      <w:r w:rsidRPr="00713F77">
        <w:rPr>
          <w:rFonts w:ascii="Book Antiqua" w:hAnsi="Book Antiqua"/>
          <w:color w:val="000000"/>
          <w:sz w:val="24"/>
        </w:rPr>
        <w:t xml:space="preserve"> район</w:t>
      </w:r>
      <w:r w:rsidRPr="00713F77">
        <w:rPr>
          <w:rFonts w:ascii="Book Antiqua" w:hAnsi="Book Antiqua"/>
          <w:sz w:val="24"/>
        </w:rPr>
        <w:t>» и обеспечить его размещение на официальном сайте  администрации муниципального образования «</w:t>
      </w:r>
      <w:proofErr w:type="spellStart"/>
      <w:r w:rsidRPr="00713F77">
        <w:rPr>
          <w:rFonts w:ascii="Book Antiqua" w:hAnsi="Book Antiqua"/>
          <w:color w:val="000000"/>
          <w:sz w:val="24"/>
        </w:rPr>
        <w:t>Теучежский</w:t>
      </w:r>
      <w:proofErr w:type="spellEnd"/>
      <w:r w:rsidRPr="00713F77">
        <w:rPr>
          <w:rFonts w:ascii="Book Antiqua" w:hAnsi="Book Antiqua"/>
          <w:color w:val="000000"/>
          <w:sz w:val="24"/>
        </w:rPr>
        <w:t xml:space="preserve"> район</w:t>
      </w:r>
      <w:r w:rsidRPr="00713F77">
        <w:rPr>
          <w:rFonts w:ascii="Book Antiqua" w:hAnsi="Book Antiqua"/>
          <w:sz w:val="24"/>
        </w:rPr>
        <w:t xml:space="preserve">» в информационно-телекоммуникационной сети   «Интернет». </w:t>
      </w:r>
    </w:p>
    <w:p w:rsidR="00946796" w:rsidRPr="00713F77" w:rsidRDefault="00946796" w:rsidP="00946796">
      <w:pPr>
        <w:ind w:left="284" w:firstLine="567"/>
        <w:jc w:val="both"/>
        <w:rPr>
          <w:rFonts w:ascii="Book Antiqua" w:hAnsi="Book Antiqua"/>
          <w:sz w:val="24"/>
        </w:rPr>
      </w:pPr>
      <w:r w:rsidRPr="00713F77">
        <w:rPr>
          <w:rFonts w:ascii="Book Antiqua" w:hAnsi="Book Antiqua"/>
          <w:sz w:val="24"/>
        </w:rPr>
        <w:t xml:space="preserve"> 5. </w:t>
      </w:r>
      <w:proofErr w:type="gramStart"/>
      <w:r w:rsidRPr="00713F77">
        <w:rPr>
          <w:rFonts w:ascii="Book Antiqua" w:hAnsi="Book Antiqua"/>
          <w:sz w:val="24"/>
        </w:rPr>
        <w:t>Контроль  за</w:t>
      </w:r>
      <w:proofErr w:type="gramEnd"/>
      <w:r w:rsidRPr="00713F77">
        <w:rPr>
          <w:rFonts w:ascii="Book Antiqua" w:hAnsi="Book Antiqua"/>
          <w:sz w:val="24"/>
        </w:rPr>
        <w:t xml:space="preserve"> исполнением постановления возложить на Управление экономического развития, торговли администрации муниципального образования «</w:t>
      </w:r>
      <w:proofErr w:type="spellStart"/>
      <w:r w:rsidRPr="00713F77">
        <w:rPr>
          <w:rFonts w:ascii="Book Antiqua" w:hAnsi="Book Antiqua"/>
          <w:color w:val="000000"/>
          <w:sz w:val="24"/>
        </w:rPr>
        <w:t>Теучежский</w:t>
      </w:r>
      <w:proofErr w:type="spellEnd"/>
      <w:r w:rsidRPr="00713F77">
        <w:rPr>
          <w:rFonts w:ascii="Book Antiqua" w:hAnsi="Book Antiqua"/>
          <w:color w:val="000000"/>
          <w:sz w:val="24"/>
        </w:rPr>
        <w:t xml:space="preserve"> район</w:t>
      </w:r>
      <w:r w:rsidRPr="00713F77">
        <w:rPr>
          <w:rFonts w:ascii="Book Antiqua" w:hAnsi="Book Antiqua"/>
          <w:sz w:val="24"/>
        </w:rPr>
        <w:t>».</w:t>
      </w:r>
    </w:p>
    <w:p w:rsidR="00946796" w:rsidRPr="00713F77" w:rsidRDefault="00946796" w:rsidP="00946796">
      <w:pPr>
        <w:ind w:left="284" w:firstLine="567"/>
        <w:jc w:val="both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4"/>
        </w:rPr>
        <w:lastRenderedPageBreak/>
        <w:t xml:space="preserve"> 6.  Постановление вступает в силу со дня его официального опубликования</w:t>
      </w:r>
      <w:r w:rsidRPr="00713F77">
        <w:rPr>
          <w:rFonts w:ascii="Book Antiqua" w:hAnsi="Book Antiqua"/>
          <w:sz w:val="22"/>
          <w:szCs w:val="22"/>
        </w:rPr>
        <w:t>.</w:t>
      </w:r>
    </w:p>
    <w:p w:rsidR="00946796" w:rsidRPr="00713F77" w:rsidRDefault="00946796" w:rsidP="00946796">
      <w:pPr>
        <w:ind w:left="284" w:firstLine="567"/>
        <w:jc w:val="both"/>
        <w:rPr>
          <w:rFonts w:ascii="Book Antiqua" w:hAnsi="Book Antiqua"/>
          <w:sz w:val="22"/>
          <w:szCs w:val="22"/>
        </w:rPr>
      </w:pPr>
    </w:p>
    <w:p w:rsidR="00946796" w:rsidRPr="000B1BE8" w:rsidRDefault="00946796" w:rsidP="00946796">
      <w:pPr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</w:t>
      </w:r>
    </w:p>
    <w:p w:rsidR="00946796" w:rsidRPr="00713F77" w:rsidRDefault="00946796" w:rsidP="00946796">
      <w:pPr>
        <w:rPr>
          <w:rFonts w:ascii="Book Antiqua" w:hAnsi="Book Antiqua"/>
          <w:b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 xml:space="preserve">     </w:t>
      </w:r>
      <w:r w:rsidRPr="00713F77">
        <w:rPr>
          <w:rFonts w:ascii="Book Antiqua" w:hAnsi="Book Antiqua"/>
          <w:b/>
          <w:sz w:val="22"/>
          <w:szCs w:val="22"/>
        </w:rPr>
        <w:t xml:space="preserve">          Глава</w:t>
      </w:r>
    </w:p>
    <w:p w:rsidR="00946796" w:rsidRPr="00713F77" w:rsidRDefault="00946796" w:rsidP="00946796">
      <w:pPr>
        <w:rPr>
          <w:rFonts w:ascii="Book Antiqua" w:hAnsi="Book Antiqua"/>
          <w:b/>
          <w:sz w:val="22"/>
          <w:szCs w:val="22"/>
        </w:rPr>
      </w:pPr>
      <w:proofErr w:type="spellStart"/>
      <w:r w:rsidRPr="00713F77">
        <w:rPr>
          <w:rFonts w:ascii="Book Antiqua" w:hAnsi="Book Antiqua"/>
          <w:b/>
          <w:sz w:val="22"/>
          <w:szCs w:val="22"/>
        </w:rPr>
        <w:t>Теучежского</w:t>
      </w:r>
      <w:proofErr w:type="spellEnd"/>
      <w:r w:rsidRPr="00713F77">
        <w:rPr>
          <w:rFonts w:ascii="Book Antiqua" w:hAnsi="Book Antiqua"/>
          <w:b/>
          <w:sz w:val="22"/>
          <w:szCs w:val="22"/>
        </w:rPr>
        <w:t xml:space="preserve"> района                                                       </w:t>
      </w:r>
      <w:r w:rsidR="0054220B" w:rsidRPr="00713F77">
        <w:rPr>
          <w:rFonts w:ascii="Book Antiqua" w:hAnsi="Book Antiqua"/>
          <w:b/>
          <w:sz w:val="22"/>
          <w:szCs w:val="22"/>
        </w:rPr>
        <w:t xml:space="preserve">                         </w:t>
      </w:r>
      <w:r w:rsidRPr="00713F77">
        <w:rPr>
          <w:rFonts w:ascii="Book Antiqua" w:hAnsi="Book Antiqua"/>
          <w:b/>
          <w:sz w:val="22"/>
          <w:szCs w:val="22"/>
        </w:rPr>
        <w:t xml:space="preserve"> А.Ш. </w:t>
      </w:r>
      <w:proofErr w:type="spellStart"/>
      <w:r w:rsidRPr="00713F77">
        <w:rPr>
          <w:rFonts w:ascii="Book Antiqua" w:hAnsi="Book Antiqua"/>
          <w:b/>
          <w:sz w:val="22"/>
          <w:szCs w:val="22"/>
        </w:rPr>
        <w:t>Хачмамук</w:t>
      </w:r>
      <w:proofErr w:type="spellEnd"/>
    </w:p>
    <w:p w:rsidR="00946796" w:rsidRPr="00713F77" w:rsidRDefault="00946796" w:rsidP="00946796">
      <w:pPr>
        <w:rPr>
          <w:rFonts w:ascii="Book Antiqua" w:hAnsi="Book Antiqua"/>
          <w:b/>
          <w:sz w:val="22"/>
          <w:szCs w:val="22"/>
        </w:rPr>
      </w:pPr>
      <w:r w:rsidRPr="00713F77">
        <w:rPr>
          <w:rFonts w:ascii="Book Antiqua" w:hAnsi="Book Antiqua"/>
          <w:b/>
          <w:sz w:val="22"/>
          <w:szCs w:val="22"/>
        </w:rPr>
        <w:t>__________________________________________________________________</w:t>
      </w:r>
      <w:r w:rsidR="0054220B" w:rsidRPr="00713F77">
        <w:rPr>
          <w:rFonts w:ascii="Book Antiqua" w:hAnsi="Book Antiqua"/>
          <w:b/>
          <w:sz w:val="22"/>
          <w:szCs w:val="22"/>
        </w:rPr>
        <w:t>___________</w:t>
      </w:r>
    </w:p>
    <w:p w:rsidR="00946796" w:rsidRPr="00713F77" w:rsidRDefault="00946796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>Проект внесен:</w:t>
      </w:r>
    </w:p>
    <w:p w:rsidR="00946796" w:rsidRPr="00713F77" w:rsidRDefault="00946796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 xml:space="preserve">Начальник Управления </w:t>
      </w:r>
    </w:p>
    <w:p w:rsidR="00946796" w:rsidRPr="00713F77" w:rsidRDefault="00946796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 xml:space="preserve">экономического развития и торговли                                     </w:t>
      </w:r>
      <w:r w:rsidR="0054220B" w:rsidRPr="00713F77">
        <w:rPr>
          <w:rFonts w:ascii="Book Antiqua" w:hAnsi="Book Antiqua"/>
          <w:sz w:val="22"/>
          <w:szCs w:val="22"/>
        </w:rPr>
        <w:t xml:space="preserve">              </w:t>
      </w:r>
      <w:r w:rsidRPr="00713F77">
        <w:rPr>
          <w:rFonts w:ascii="Book Antiqua" w:hAnsi="Book Antiqua"/>
          <w:sz w:val="22"/>
          <w:szCs w:val="22"/>
        </w:rPr>
        <w:t xml:space="preserve">М.Н. </w:t>
      </w:r>
      <w:proofErr w:type="spellStart"/>
      <w:r w:rsidRPr="00713F77">
        <w:rPr>
          <w:rFonts w:ascii="Book Antiqua" w:hAnsi="Book Antiqua"/>
          <w:sz w:val="22"/>
          <w:szCs w:val="22"/>
        </w:rPr>
        <w:t>Женетль</w:t>
      </w:r>
      <w:proofErr w:type="spellEnd"/>
    </w:p>
    <w:p w:rsidR="00946796" w:rsidRPr="00713F77" w:rsidRDefault="00946796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>Согласовано:</w:t>
      </w:r>
    </w:p>
    <w:p w:rsidR="00946796" w:rsidRPr="00713F77" w:rsidRDefault="00946796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 xml:space="preserve">Первый заместитель главы                                           </w:t>
      </w:r>
      <w:r w:rsidR="0054220B" w:rsidRPr="00713F77">
        <w:rPr>
          <w:rFonts w:ascii="Book Antiqua" w:hAnsi="Book Antiqua"/>
          <w:sz w:val="22"/>
          <w:szCs w:val="22"/>
        </w:rPr>
        <w:t xml:space="preserve">             </w:t>
      </w:r>
      <w:r w:rsidRPr="00713F77">
        <w:rPr>
          <w:rFonts w:ascii="Book Antiqua" w:hAnsi="Book Antiqua"/>
          <w:sz w:val="22"/>
          <w:szCs w:val="22"/>
        </w:rPr>
        <w:t xml:space="preserve"> </w:t>
      </w:r>
      <w:r w:rsidR="0054220B" w:rsidRPr="00713F77">
        <w:rPr>
          <w:rFonts w:ascii="Book Antiqua" w:hAnsi="Book Antiqua"/>
          <w:sz w:val="22"/>
          <w:szCs w:val="22"/>
        </w:rPr>
        <w:t xml:space="preserve">             </w:t>
      </w:r>
      <w:r w:rsidRPr="00713F77">
        <w:rPr>
          <w:rFonts w:ascii="Book Antiqua" w:hAnsi="Book Antiqua"/>
          <w:sz w:val="22"/>
          <w:szCs w:val="22"/>
        </w:rPr>
        <w:t xml:space="preserve"> С.Х. </w:t>
      </w:r>
      <w:proofErr w:type="spellStart"/>
      <w:r w:rsidRPr="00713F77">
        <w:rPr>
          <w:rFonts w:ascii="Book Antiqua" w:hAnsi="Book Antiqua"/>
          <w:sz w:val="22"/>
          <w:szCs w:val="22"/>
        </w:rPr>
        <w:t>Заремук</w:t>
      </w:r>
      <w:proofErr w:type="spellEnd"/>
    </w:p>
    <w:p w:rsidR="00946796" w:rsidRPr="00713F77" w:rsidRDefault="00946796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>Заместитель главы,</w:t>
      </w:r>
    </w:p>
    <w:p w:rsidR="00946796" w:rsidRPr="00713F77" w:rsidRDefault="00946796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 xml:space="preserve">Управляющий делами                                                    </w:t>
      </w:r>
      <w:r w:rsidR="0054220B" w:rsidRPr="00713F77">
        <w:rPr>
          <w:rFonts w:ascii="Book Antiqua" w:hAnsi="Book Antiqua"/>
          <w:sz w:val="22"/>
          <w:szCs w:val="22"/>
        </w:rPr>
        <w:t xml:space="preserve">                           </w:t>
      </w:r>
      <w:r w:rsidRPr="00713F77">
        <w:rPr>
          <w:rFonts w:ascii="Book Antiqua" w:hAnsi="Book Antiqua"/>
          <w:sz w:val="22"/>
          <w:szCs w:val="22"/>
        </w:rPr>
        <w:t xml:space="preserve">Б.Б. </w:t>
      </w:r>
      <w:proofErr w:type="spellStart"/>
      <w:r w:rsidRPr="00713F77">
        <w:rPr>
          <w:rFonts w:ascii="Book Antiqua" w:hAnsi="Book Antiqua"/>
          <w:sz w:val="22"/>
          <w:szCs w:val="22"/>
        </w:rPr>
        <w:t>Богус</w:t>
      </w:r>
      <w:proofErr w:type="spellEnd"/>
    </w:p>
    <w:p w:rsidR="0054220B" w:rsidRPr="00713F77" w:rsidRDefault="0054220B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>Начальник Управления строительства,</w:t>
      </w:r>
    </w:p>
    <w:p w:rsidR="00DE2001" w:rsidRPr="00713F77" w:rsidRDefault="0054220B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 xml:space="preserve"> ЖКХ и архитектуры                                                                                 А.К. </w:t>
      </w:r>
      <w:proofErr w:type="spellStart"/>
      <w:r w:rsidRPr="00713F77">
        <w:rPr>
          <w:rFonts w:ascii="Book Antiqua" w:hAnsi="Book Antiqua"/>
          <w:sz w:val="22"/>
          <w:szCs w:val="22"/>
        </w:rPr>
        <w:t>Тхатель</w:t>
      </w:r>
      <w:proofErr w:type="spellEnd"/>
      <w:r w:rsidRPr="00713F77">
        <w:rPr>
          <w:rFonts w:ascii="Book Antiqua" w:hAnsi="Book Antiqua"/>
          <w:sz w:val="22"/>
          <w:szCs w:val="22"/>
        </w:rPr>
        <w:t xml:space="preserve">     </w:t>
      </w:r>
    </w:p>
    <w:p w:rsidR="00DE2001" w:rsidRPr="00713F77" w:rsidRDefault="00DE2001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 xml:space="preserve">Начальник отдела имущественных </w:t>
      </w:r>
    </w:p>
    <w:p w:rsidR="00B7446B" w:rsidRDefault="00DE2001" w:rsidP="00946796">
      <w:pP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>и земельных отношений</w:t>
      </w:r>
      <w:r w:rsidR="0054220B" w:rsidRPr="00713F77">
        <w:rPr>
          <w:rFonts w:ascii="Book Antiqua" w:hAnsi="Book Antiqua"/>
          <w:sz w:val="22"/>
          <w:szCs w:val="22"/>
        </w:rPr>
        <w:t xml:space="preserve">   </w:t>
      </w:r>
      <w:r w:rsidRPr="00713F77">
        <w:rPr>
          <w:rFonts w:ascii="Book Antiqua" w:hAnsi="Book Antiqua"/>
          <w:sz w:val="22"/>
          <w:szCs w:val="22"/>
        </w:rPr>
        <w:t xml:space="preserve">                                                                       М.Р. </w:t>
      </w:r>
      <w:proofErr w:type="spellStart"/>
      <w:r w:rsidRPr="00713F77">
        <w:rPr>
          <w:rFonts w:ascii="Book Antiqua" w:hAnsi="Book Antiqua"/>
          <w:sz w:val="22"/>
          <w:szCs w:val="22"/>
        </w:rPr>
        <w:t>Тхагапсо</w:t>
      </w:r>
      <w:proofErr w:type="spellEnd"/>
      <w:r w:rsidR="0054220B" w:rsidRPr="00713F77">
        <w:rPr>
          <w:rFonts w:ascii="Book Antiqua" w:hAnsi="Book Antiqua"/>
          <w:sz w:val="22"/>
          <w:szCs w:val="22"/>
        </w:rPr>
        <w:t xml:space="preserve">  </w:t>
      </w:r>
    </w:p>
    <w:p w:rsidR="0054220B" w:rsidRPr="00713F77" w:rsidRDefault="00B7446B" w:rsidP="00946796">
      <w:pPr>
        <w:ind w:right="-36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Начальник финансового управления</w:t>
      </w:r>
      <w:r w:rsidR="0054220B" w:rsidRPr="00713F7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                                          А.Г. </w:t>
      </w:r>
      <w:proofErr w:type="spellStart"/>
      <w:r>
        <w:rPr>
          <w:rFonts w:ascii="Book Antiqua" w:hAnsi="Book Antiqua"/>
          <w:sz w:val="22"/>
          <w:szCs w:val="22"/>
        </w:rPr>
        <w:t>Удычак</w:t>
      </w:r>
      <w:proofErr w:type="spellEnd"/>
    </w:p>
    <w:p w:rsidR="00946796" w:rsidRPr="00713F77" w:rsidRDefault="00946796" w:rsidP="00946796">
      <w:pPr>
        <w:pBdr>
          <w:bottom w:val="single" w:sz="12" w:space="1" w:color="auto"/>
        </w:pBdr>
        <w:ind w:right="-365"/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 xml:space="preserve">Начальник юридического отдела                    </w:t>
      </w:r>
      <w:r w:rsidR="0054220B" w:rsidRPr="00713F77">
        <w:rPr>
          <w:rFonts w:ascii="Book Antiqua" w:hAnsi="Book Antiqua"/>
          <w:sz w:val="22"/>
          <w:szCs w:val="22"/>
        </w:rPr>
        <w:t xml:space="preserve">            </w:t>
      </w:r>
      <w:r w:rsidRPr="00713F77">
        <w:rPr>
          <w:rFonts w:ascii="Book Antiqua" w:hAnsi="Book Antiqua"/>
          <w:sz w:val="22"/>
          <w:szCs w:val="22"/>
        </w:rPr>
        <w:t xml:space="preserve">              </w:t>
      </w:r>
      <w:r w:rsidR="0054220B" w:rsidRPr="00713F77">
        <w:rPr>
          <w:rFonts w:ascii="Book Antiqua" w:hAnsi="Book Antiqua"/>
          <w:sz w:val="22"/>
          <w:szCs w:val="22"/>
        </w:rPr>
        <w:t xml:space="preserve">           </w:t>
      </w:r>
      <w:r w:rsidRPr="00713F77">
        <w:rPr>
          <w:rFonts w:ascii="Book Antiqua" w:hAnsi="Book Antiqua"/>
          <w:sz w:val="22"/>
          <w:szCs w:val="22"/>
        </w:rPr>
        <w:t xml:space="preserve"> И.Ю. Джанхот</w:t>
      </w:r>
    </w:p>
    <w:p w:rsidR="00946796" w:rsidRPr="00713F77" w:rsidRDefault="00946796" w:rsidP="00946796">
      <w:pPr>
        <w:rPr>
          <w:rFonts w:ascii="Book Antiqua" w:hAnsi="Book Antiqua"/>
          <w:sz w:val="22"/>
          <w:szCs w:val="22"/>
        </w:rPr>
      </w:pPr>
      <w:r w:rsidRPr="00713F77">
        <w:rPr>
          <w:rFonts w:ascii="Book Antiqua" w:hAnsi="Book Antiqua"/>
          <w:sz w:val="22"/>
          <w:szCs w:val="22"/>
        </w:rPr>
        <w:t>Послать: всем службам по списку</w:t>
      </w:r>
    </w:p>
    <w:p w:rsidR="00946796" w:rsidRPr="00713F77" w:rsidRDefault="00946796" w:rsidP="00946796">
      <w:pPr>
        <w:rPr>
          <w:rFonts w:ascii="Book Antiqua" w:hAnsi="Book Antiqua"/>
          <w:sz w:val="22"/>
          <w:szCs w:val="22"/>
        </w:rPr>
      </w:pPr>
    </w:p>
    <w:p w:rsidR="00946796" w:rsidRPr="00713F77" w:rsidRDefault="00946796" w:rsidP="00946796">
      <w:pPr>
        <w:rPr>
          <w:rFonts w:ascii="Book Antiqua" w:hAnsi="Book Antiqua"/>
          <w:sz w:val="22"/>
          <w:szCs w:val="22"/>
        </w:rPr>
      </w:pPr>
    </w:p>
    <w:p w:rsidR="00946796" w:rsidRPr="00713F77" w:rsidRDefault="00946796" w:rsidP="00946796">
      <w:pPr>
        <w:jc w:val="both"/>
        <w:rPr>
          <w:rFonts w:ascii="Book Antiqua" w:hAnsi="Book Antiqua"/>
          <w:sz w:val="22"/>
          <w:szCs w:val="22"/>
        </w:rPr>
      </w:pPr>
    </w:p>
    <w:p w:rsidR="00946796" w:rsidRPr="000B1BE8" w:rsidRDefault="00946796" w:rsidP="00946796">
      <w:pPr>
        <w:ind w:left="284" w:firstLine="567"/>
        <w:contextualSpacing/>
        <w:jc w:val="right"/>
        <w:rPr>
          <w:rFonts w:ascii="Book Antiqua" w:hAnsi="Book Antiqua"/>
          <w:sz w:val="24"/>
        </w:rPr>
      </w:pPr>
    </w:p>
    <w:p w:rsidR="00946796" w:rsidRPr="0054220B" w:rsidRDefault="00946796" w:rsidP="00946796">
      <w:pPr>
        <w:ind w:left="284" w:firstLine="567"/>
        <w:contextualSpacing/>
        <w:jc w:val="right"/>
        <w:rPr>
          <w:rFonts w:ascii="Book Antiqua" w:hAnsi="Book Antiqua"/>
          <w:sz w:val="24"/>
        </w:rPr>
      </w:pPr>
    </w:p>
    <w:p w:rsidR="00946796" w:rsidRPr="0054220B" w:rsidRDefault="00946796" w:rsidP="00946796">
      <w:pPr>
        <w:ind w:left="284" w:firstLine="567"/>
        <w:contextualSpacing/>
        <w:jc w:val="right"/>
        <w:rPr>
          <w:rFonts w:ascii="Book Antiqua" w:hAnsi="Book Antiqua"/>
          <w:sz w:val="24"/>
        </w:rPr>
      </w:pPr>
    </w:p>
    <w:p w:rsidR="00946796" w:rsidRPr="0054220B" w:rsidRDefault="00946796" w:rsidP="00946796">
      <w:pPr>
        <w:ind w:left="284" w:firstLine="567"/>
        <w:contextualSpacing/>
        <w:jc w:val="right"/>
        <w:rPr>
          <w:rFonts w:ascii="Book Antiqua" w:hAnsi="Book Antiqua"/>
          <w:sz w:val="24"/>
        </w:rPr>
      </w:pPr>
    </w:p>
    <w:p w:rsidR="00946796" w:rsidRPr="0054220B" w:rsidRDefault="00946796" w:rsidP="00946796">
      <w:pPr>
        <w:ind w:left="284" w:firstLine="567"/>
        <w:contextualSpacing/>
        <w:jc w:val="right"/>
        <w:rPr>
          <w:rFonts w:ascii="Book Antiqua" w:hAnsi="Book Antiqua"/>
          <w:sz w:val="24"/>
        </w:rPr>
      </w:pPr>
    </w:p>
    <w:p w:rsidR="00946796" w:rsidRPr="0054220B" w:rsidRDefault="00946796" w:rsidP="00946796">
      <w:pPr>
        <w:ind w:left="284" w:firstLine="567"/>
        <w:contextualSpacing/>
        <w:jc w:val="right"/>
        <w:rPr>
          <w:rFonts w:ascii="Book Antiqua" w:hAnsi="Book Antiqua"/>
          <w:sz w:val="24"/>
        </w:rPr>
      </w:pPr>
    </w:p>
    <w:p w:rsidR="00946796" w:rsidRPr="0054220B" w:rsidRDefault="00946796" w:rsidP="00946796">
      <w:pPr>
        <w:ind w:left="284" w:firstLine="567"/>
        <w:contextualSpacing/>
        <w:jc w:val="right"/>
        <w:rPr>
          <w:rFonts w:ascii="Book Antiqua" w:hAnsi="Book Antiqua"/>
          <w:sz w:val="24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713F77" w:rsidRDefault="00713F77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713F77" w:rsidRDefault="00713F77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Pr="000B1BE8" w:rsidRDefault="00946796" w:rsidP="00946796">
      <w:pPr>
        <w:ind w:left="284" w:firstLine="567"/>
        <w:contextualSpacing/>
        <w:jc w:val="right"/>
        <w:rPr>
          <w:sz w:val="18"/>
          <w:szCs w:val="18"/>
        </w:rPr>
      </w:pPr>
      <w:r w:rsidRPr="000B1BE8">
        <w:rPr>
          <w:sz w:val="18"/>
          <w:szCs w:val="18"/>
        </w:rPr>
        <w:t>Приложение №1</w:t>
      </w:r>
    </w:p>
    <w:p w:rsidR="00946796" w:rsidRPr="000B1BE8" w:rsidRDefault="00946796" w:rsidP="00946796">
      <w:pPr>
        <w:ind w:left="284" w:firstLine="567"/>
        <w:contextualSpacing/>
        <w:jc w:val="right"/>
        <w:rPr>
          <w:sz w:val="18"/>
          <w:szCs w:val="18"/>
        </w:rPr>
      </w:pPr>
      <w:r w:rsidRPr="000B1BE8">
        <w:rPr>
          <w:sz w:val="18"/>
          <w:szCs w:val="18"/>
        </w:rPr>
        <w:t xml:space="preserve">к постановлению администрации </w:t>
      </w:r>
    </w:p>
    <w:p w:rsidR="00946796" w:rsidRPr="000B1BE8" w:rsidRDefault="00946796" w:rsidP="00946796">
      <w:pPr>
        <w:ind w:left="284" w:firstLine="567"/>
        <w:contextualSpacing/>
        <w:jc w:val="right"/>
        <w:rPr>
          <w:sz w:val="18"/>
          <w:szCs w:val="18"/>
        </w:rPr>
      </w:pPr>
      <w:r w:rsidRPr="000B1BE8">
        <w:rPr>
          <w:sz w:val="18"/>
          <w:szCs w:val="18"/>
        </w:rPr>
        <w:t xml:space="preserve">муниципального образования </w:t>
      </w:r>
      <w:r w:rsidR="000B1BE8" w:rsidRPr="000B1BE8">
        <w:rPr>
          <w:sz w:val="18"/>
          <w:szCs w:val="18"/>
        </w:rPr>
        <w:t>«</w:t>
      </w:r>
      <w:proofErr w:type="spellStart"/>
      <w:r w:rsidR="000B1BE8" w:rsidRPr="000B1BE8">
        <w:rPr>
          <w:sz w:val="18"/>
          <w:szCs w:val="18"/>
        </w:rPr>
        <w:t>Теучежский</w:t>
      </w:r>
      <w:proofErr w:type="spellEnd"/>
      <w:r w:rsidR="000B1BE8" w:rsidRPr="000B1BE8">
        <w:rPr>
          <w:sz w:val="18"/>
          <w:szCs w:val="18"/>
        </w:rPr>
        <w:t xml:space="preserve"> район</w:t>
      </w:r>
      <w:r w:rsidRPr="000B1BE8">
        <w:rPr>
          <w:sz w:val="18"/>
          <w:szCs w:val="18"/>
        </w:rPr>
        <w:t>»</w:t>
      </w:r>
    </w:p>
    <w:p w:rsidR="00946796" w:rsidRPr="006E6E7D" w:rsidRDefault="00946796" w:rsidP="00946796">
      <w:pPr>
        <w:ind w:left="284" w:firstLine="567"/>
        <w:contextualSpacing/>
        <w:jc w:val="right"/>
        <w:rPr>
          <w:sz w:val="16"/>
          <w:szCs w:val="16"/>
        </w:rPr>
      </w:pPr>
      <w:r w:rsidRPr="000B1BE8">
        <w:rPr>
          <w:sz w:val="18"/>
          <w:szCs w:val="18"/>
        </w:rPr>
        <w:t xml:space="preserve"> от «_____»__________2019 г. № _____</w:t>
      </w:r>
    </w:p>
    <w:p w:rsidR="00946796" w:rsidRPr="006A6B20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Pr="006A6B20" w:rsidRDefault="00946796" w:rsidP="00946796">
      <w:pPr>
        <w:ind w:left="284" w:firstLine="567"/>
        <w:contextualSpacing/>
        <w:jc w:val="center"/>
        <w:rPr>
          <w:szCs w:val="28"/>
        </w:rPr>
      </w:pPr>
    </w:p>
    <w:p w:rsidR="00946796" w:rsidRPr="000B1BE8" w:rsidRDefault="00946796" w:rsidP="00946796">
      <w:pPr>
        <w:ind w:left="284" w:firstLine="567"/>
        <w:jc w:val="center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>ПОЛОЖЕНИЕ</w:t>
      </w:r>
    </w:p>
    <w:p w:rsidR="00946796" w:rsidRPr="000B1BE8" w:rsidRDefault="00946796" w:rsidP="00946796">
      <w:pPr>
        <w:ind w:left="284" w:firstLine="567"/>
        <w:jc w:val="center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 xml:space="preserve">о порядке размещения нестационарных торговых объектов </w:t>
      </w:r>
    </w:p>
    <w:p w:rsidR="00946796" w:rsidRPr="000B1BE8" w:rsidRDefault="00946796" w:rsidP="00946796">
      <w:pPr>
        <w:ind w:left="284" w:firstLine="567"/>
        <w:jc w:val="center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 xml:space="preserve">на территории муниципального образования </w:t>
      </w:r>
    </w:p>
    <w:p w:rsidR="00946796" w:rsidRPr="000B1BE8" w:rsidRDefault="00946796" w:rsidP="00946796">
      <w:pPr>
        <w:ind w:left="284" w:firstLine="567"/>
        <w:jc w:val="center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>«</w:t>
      </w:r>
      <w:proofErr w:type="spellStart"/>
      <w:r w:rsidR="0054220B" w:rsidRPr="000B1BE8">
        <w:rPr>
          <w:rFonts w:ascii="Book Antiqua" w:hAnsi="Book Antiqua"/>
          <w:b/>
          <w:sz w:val="24"/>
        </w:rPr>
        <w:t>Теучежский</w:t>
      </w:r>
      <w:proofErr w:type="spellEnd"/>
      <w:r w:rsidR="0054220B" w:rsidRPr="000B1BE8">
        <w:rPr>
          <w:rFonts w:ascii="Book Antiqua" w:hAnsi="Book Antiqua"/>
          <w:b/>
          <w:sz w:val="24"/>
        </w:rPr>
        <w:t xml:space="preserve"> район</w:t>
      </w:r>
      <w:r w:rsidRPr="000B1BE8">
        <w:rPr>
          <w:rFonts w:ascii="Book Antiqua" w:hAnsi="Book Antiqua"/>
          <w:b/>
          <w:sz w:val="24"/>
        </w:rPr>
        <w:t>»</w:t>
      </w:r>
    </w:p>
    <w:p w:rsidR="00946796" w:rsidRPr="000B1BE8" w:rsidRDefault="00946796" w:rsidP="00946796">
      <w:pPr>
        <w:ind w:left="284" w:firstLine="567"/>
        <w:jc w:val="center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center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 xml:space="preserve">1. Общие положения         </w:t>
      </w:r>
    </w:p>
    <w:p w:rsidR="00946796" w:rsidRPr="000B1BE8" w:rsidRDefault="00946796" w:rsidP="00946796">
      <w:pPr>
        <w:ind w:left="284" w:firstLine="424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hAnsi="Book Antiqua"/>
          <w:sz w:val="24"/>
        </w:rPr>
        <w:t xml:space="preserve">  1.1. </w:t>
      </w:r>
      <w:r w:rsidRPr="000B1BE8">
        <w:rPr>
          <w:rFonts w:ascii="Book Antiqua" w:eastAsia="Calibri" w:hAnsi="Book Antiqua"/>
          <w:sz w:val="24"/>
          <w:lang w:eastAsia="en-US"/>
        </w:rPr>
        <w:t>Положение о порядке размещении нестационарных торговых объектов (далее – НТО) на территории муниципального образования «</w:t>
      </w:r>
      <w:proofErr w:type="spellStart"/>
      <w:r w:rsidR="0054220B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54220B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 (далее - Положение) разработано в целях создания условий для обеспечения жителей муниципального образования «</w:t>
      </w:r>
      <w:proofErr w:type="spellStart"/>
      <w:r w:rsidR="0054220B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54220B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 услугами торговли, общественного питания,  бытового обслуживания, услугами иной предпринимательской   деятельности и определяет порядок и условия размещения НТО на территории муниципального образования «</w:t>
      </w:r>
      <w:proofErr w:type="spellStart"/>
      <w:r w:rsidR="0054220B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54220B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».</w:t>
      </w:r>
    </w:p>
    <w:p w:rsidR="00946796" w:rsidRPr="000B1BE8" w:rsidRDefault="00946796" w:rsidP="00946796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Положение распространяется на отношения, связанные с размещением   НТО в зданиях, строениях, сооружениях на землях или земельных участках, находящихся в муниципальной собственности, а также на землях или земельных участках, государственная собственность на которые не разграничена.</w:t>
      </w:r>
    </w:p>
    <w:p w:rsidR="00946796" w:rsidRPr="000B1BE8" w:rsidRDefault="00946796" w:rsidP="00946796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left="284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     1.2. НТО – торговый объект, представляющий собой временное сооружение или временную конструкцию,  не связанные прочно с земельным участком, вне зависимости от наличия или  отсутствия подключения (технологического присоединения) к сетям инженерно-технического обеспечения, в том числе - передвижное сооружение. Нестационарный торговый объект используется для реализации товаров,  выполнения работ и   оказания услуг.</w:t>
      </w:r>
    </w:p>
    <w:p w:rsidR="00946796" w:rsidRPr="000B1BE8" w:rsidRDefault="00946796" w:rsidP="00946796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left="284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    1.3. </w:t>
      </w:r>
      <w:r w:rsidRPr="00E65D50">
        <w:rPr>
          <w:rFonts w:ascii="Book Antiqua" w:eastAsia="Calibri" w:hAnsi="Book Antiqua"/>
          <w:b/>
          <w:sz w:val="24"/>
          <w:lang w:eastAsia="en-US"/>
        </w:rPr>
        <w:t>Требования, предусмотренные настоящим положением, не                   распространяются на отношения, связанные с размещением НТО:</w:t>
      </w:r>
    </w:p>
    <w:p w:rsidR="00946796" w:rsidRPr="000B1BE8" w:rsidRDefault="00946796" w:rsidP="00946796">
      <w:pPr>
        <w:tabs>
          <w:tab w:val="left" w:pos="993"/>
          <w:tab w:val="left" w:pos="1134"/>
          <w:tab w:val="left" w:pos="1701"/>
        </w:tabs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        - находящихся на территориях розничных рынков;</w:t>
      </w:r>
    </w:p>
    <w:p w:rsidR="00946796" w:rsidRPr="000B1BE8" w:rsidRDefault="00946796" w:rsidP="00946796">
      <w:pPr>
        <w:numPr>
          <w:ilvl w:val="0"/>
          <w:numId w:val="25"/>
        </w:numPr>
        <w:tabs>
          <w:tab w:val="left" w:pos="1134"/>
        </w:tabs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при проведении праздничных, общественно-политических, культурно-массовых и спортивно-массовых мероприятий, имеющих разовый характер;</w:t>
      </w:r>
    </w:p>
    <w:p w:rsidR="00946796" w:rsidRPr="000B1BE8" w:rsidRDefault="00946796" w:rsidP="00946796">
      <w:pPr>
        <w:numPr>
          <w:ilvl w:val="0"/>
          <w:numId w:val="25"/>
        </w:numPr>
        <w:tabs>
          <w:tab w:val="left" w:pos="1134"/>
        </w:tabs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при проведении выставок, ярмарок.</w:t>
      </w:r>
    </w:p>
    <w:p w:rsidR="00946796" w:rsidRPr="000B1BE8" w:rsidRDefault="00946796" w:rsidP="00946796">
      <w:pPr>
        <w:pStyle w:val="formattext"/>
        <w:shd w:val="clear" w:color="auto" w:fill="FFFFFF"/>
        <w:spacing w:before="0" w:beforeAutospacing="0" w:after="0" w:afterAutospacing="0" w:line="315" w:lineRule="atLeast"/>
        <w:ind w:left="284" w:hanging="284"/>
        <w:textAlignment w:val="baseline"/>
        <w:rPr>
          <w:rFonts w:ascii="Book Antiqua" w:hAnsi="Book Antiqua"/>
        </w:rPr>
      </w:pPr>
      <w:r w:rsidRPr="000B1BE8">
        <w:rPr>
          <w:rFonts w:ascii="Book Antiqua" w:hAnsi="Book Antiqua"/>
        </w:rPr>
        <w:t xml:space="preserve">            Для целей настоящего Положения используются следующие определения и    виды НТО:</w:t>
      </w:r>
    </w:p>
    <w:p w:rsidR="00946796" w:rsidRPr="000B1BE8" w:rsidRDefault="00946796" w:rsidP="00946796">
      <w:pPr>
        <w:pStyle w:val="formattext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Book Antiqua" w:hAnsi="Book Antiqua"/>
          <w:spacing w:val="2"/>
        </w:rPr>
      </w:pPr>
      <w:r w:rsidRPr="000B1BE8">
        <w:rPr>
          <w:rFonts w:ascii="Book Antiqua" w:hAnsi="Book Antiqua" w:cs="Arial"/>
          <w:spacing w:val="2"/>
        </w:rPr>
        <w:t xml:space="preserve">    </w:t>
      </w:r>
      <w:r w:rsidRPr="000B1BE8">
        <w:rPr>
          <w:rFonts w:ascii="Book Antiqua" w:hAnsi="Book Antiqua" w:cs="Arial"/>
          <w:spacing w:val="2"/>
        </w:rPr>
        <w:tab/>
        <w:t xml:space="preserve">  </w:t>
      </w:r>
      <w:r w:rsidRPr="000B1BE8">
        <w:rPr>
          <w:rFonts w:ascii="Book Antiqua" w:hAnsi="Book Antiqua"/>
          <w:spacing w:val="2"/>
        </w:rPr>
        <w:t>1) сезонные НТО: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</w:t>
      </w:r>
      <w:r w:rsidRPr="000B1BE8">
        <w:rPr>
          <w:rFonts w:ascii="Book Antiqua" w:hAnsi="Book Antiqua"/>
          <w:spacing w:val="2"/>
          <w:sz w:val="24"/>
        </w:rPr>
        <w:tab/>
        <w:t xml:space="preserve">  а) бахчевой развал - специально оборудованная временная конструкция, представляющая собой обособленную площадку для продажи сезонной бахчевой продукции;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</w:t>
      </w:r>
      <w:r w:rsidRPr="000B1BE8">
        <w:rPr>
          <w:rFonts w:ascii="Book Antiqua" w:hAnsi="Book Antiqua"/>
          <w:spacing w:val="2"/>
          <w:sz w:val="24"/>
        </w:rPr>
        <w:tab/>
        <w:t xml:space="preserve">  б) елочный базар - специально оборудованная временная конструкция, представляющая собой обособленную площадку для новогодней розничной продажи натуральных деревьев и веток деревьев хвойных пород (ель, сосна и пр.);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lastRenderedPageBreak/>
        <w:t xml:space="preserve">       </w:t>
      </w:r>
      <w:r w:rsidRPr="000B1BE8">
        <w:rPr>
          <w:rFonts w:ascii="Book Antiqua" w:hAnsi="Book Antiqua"/>
          <w:spacing w:val="2"/>
          <w:sz w:val="24"/>
        </w:rPr>
        <w:tab/>
        <w:t xml:space="preserve">  в) передвижной (буксируемый) торговый объект - лотки по продаже мороженого, сахарной ваты, попкорна; изотермические емкости по продаже кваса;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г) сезонное (летнее) кафе - специально оборудованное временное сооружение (комплекс сооружений) при объекте предприятия общественного питания, представляющее собой площадку для организации дополнительного обслуживания и (или без) отдыха потребителей.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</w:t>
      </w:r>
      <w:r w:rsidRPr="000B1BE8">
        <w:rPr>
          <w:rFonts w:ascii="Book Antiqua" w:hAnsi="Book Antiqua"/>
          <w:spacing w:val="2"/>
          <w:sz w:val="24"/>
        </w:rPr>
        <w:tab/>
        <w:t xml:space="preserve">  2) мелкорозничные и иные несезонные НТО: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а) павильон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б) киоск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в) торгово-остановочный комплекс - 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объединенное единой архитектурной композицией и (или) элементом благоустройства с одним или несколькими НТО;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г) </w:t>
      </w:r>
      <w:proofErr w:type="spellStart"/>
      <w:r w:rsidRPr="000B1BE8">
        <w:rPr>
          <w:rFonts w:ascii="Book Antiqua" w:hAnsi="Book Antiqua"/>
          <w:spacing w:val="2"/>
          <w:sz w:val="24"/>
        </w:rPr>
        <w:t>тонар</w:t>
      </w:r>
      <w:proofErr w:type="spellEnd"/>
      <w:r w:rsidRPr="000B1BE8">
        <w:rPr>
          <w:rFonts w:ascii="Book Antiqua" w:hAnsi="Book Antiqua"/>
          <w:spacing w:val="2"/>
          <w:sz w:val="24"/>
        </w:rPr>
        <w:t xml:space="preserve">, </w:t>
      </w:r>
      <w:proofErr w:type="spellStart"/>
      <w:r w:rsidRPr="000B1BE8">
        <w:rPr>
          <w:rFonts w:ascii="Book Antiqua" w:hAnsi="Book Antiqua"/>
          <w:spacing w:val="2"/>
          <w:sz w:val="24"/>
        </w:rPr>
        <w:t>кофемобиль</w:t>
      </w:r>
      <w:proofErr w:type="spellEnd"/>
      <w:r w:rsidRPr="000B1BE8">
        <w:rPr>
          <w:rFonts w:ascii="Book Antiqua" w:hAnsi="Book Antiqua"/>
          <w:spacing w:val="2"/>
          <w:sz w:val="24"/>
        </w:rPr>
        <w:t xml:space="preserve"> - 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д) лоток - нестационарный, легко демонтирующийся торговый объект, имеющий современные дизайн и торговое оборудование, имеющий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е) палатка - НТО, изготовленный из легких сборно-разборных конструкций, имеющий современный дизайн и торговое оборудование;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ж) аттракцион - устройство для развлечений в общественных местах, создающее для посетителей развлекательный эффект за счет психоэмоциональных или биомеханических воздействий, в том числе: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- аттракцион для детей - аттракцион, на котором дети могут играть и развлекаться, независимо от места установки (качели, качалки, карусели, горки,              детские игровые комплексы различного типа);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- батут – аттракцион, в том числе батуты надувные, горки, лабиринты, пневматические фигуры надувной, в которых используются пневматические устройства для обеспечения соответствующей функции;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</w:t>
      </w:r>
      <w:r w:rsidRPr="000B1BE8">
        <w:rPr>
          <w:rFonts w:ascii="Book Antiqua" w:hAnsi="Book Antiqua"/>
          <w:spacing w:val="2"/>
          <w:sz w:val="24"/>
        </w:rPr>
        <w:tab/>
        <w:t xml:space="preserve">  - пункт проката детских автомобилей, велосипедов, самокатов, пони -           площадка, на которой размещен пункт проката автомобилей, велосипедов, самокатов, пони;</w:t>
      </w:r>
    </w:p>
    <w:p w:rsidR="00946796" w:rsidRPr="000B1BE8" w:rsidRDefault="00946796" w:rsidP="00946796">
      <w:pPr>
        <w:shd w:val="clear" w:color="auto" w:fill="FFFFFF"/>
        <w:ind w:left="284" w:hanging="284"/>
        <w:jc w:val="both"/>
        <w:textAlignment w:val="baseline"/>
        <w:rPr>
          <w:rFonts w:ascii="Book Antiqua" w:hAnsi="Book Antiqua"/>
          <w:spacing w:val="2"/>
          <w:sz w:val="24"/>
        </w:rPr>
      </w:pPr>
      <w:r w:rsidRPr="000B1BE8">
        <w:rPr>
          <w:rFonts w:ascii="Book Antiqua" w:hAnsi="Book Antiqua"/>
          <w:spacing w:val="2"/>
          <w:sz w:val="24"/>
        </w:rPr>
        <w:t xml:space="preserve">           з) 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торговли живой рыбой.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1.4. НТО не подлежат техническому учету в бюро технической инвентаризации, права на них не подлежат регистрации в Едином </w:t>
      </w:r>
      <w:r w:rsidRPr="000B1BE8">
        <w:rPr>
          <w:rFonts w:ascii="Book Antiqua" w:eastAsia="Calibri" w:hAnsi="Book Antiqua"/>
          <w:sz w:val="24"/>
          <w:lang w:eastAsia="en-US"/>
        </w:rPr>
        <w:lastRenderedPageBreak/>
        <w:t>государственном реестре прав на недвижимое имущество и сделок с ним.</w:t>
      </w:r>
    </w:p>
    <w:p w:rsidR="00946796" w:rsidRPr="000B1BE8" w:rsidRDefault="00946796" w:rsidP="00946796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Размещение НТО осуществляется путем проведения конкурса по предоставлению права на размещение НТО на территории муниципального образования «</w:t>
      </w:r>
      <w:proofErr w:type="spellStart"/>
      <w:r w:rsidR="0054220B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54220B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 (далее - Конкурс).</w:t>
      </w:r>
    </w:p>
    <w:p w:rsidR="00946796" w:rsidRPr="000B1BE8" w:rsidRDefault="00946796" w:rsidP="00946796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Органом, ответственным за проведение Конкурса, является отдел экономического развития, торговли и инвестиции администрации муниципального образования «</w:t>
      </w:r>
      <w:proofErr w:type="spellStart"/>
      <w:r w:rsidR="0054220B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54220B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</w:t>
      </w:r>
      <w:r w:rsidRPr="000B1BE8">
        <w:rPr>
          <w:rFonts w:ascii="Book Antiqua" w:hAnsi="Book Antiqua"/>
          <w:sz w:val="24"/>
        </w:rPr>
        <w:t xml:space="preserve"> </w:t>
      </w:r>
      <w:r w:rsidRPr="000B1BE8">
        <w:rPr>
          <w:rFonts w:ascii="Book Antiqua" w:eastAsia="Calibri" w:hAnsi="Book Antiqua"/>
          <w:sz w:val="24"/>
          <w:lang w:eastAsia="en-US"/>
        </w:rPr>
        <w:t>(далее – Уполномоченный орган).</w:t>
      </w:r>
    </w:p>
    <w:p w:rsidR="00946796" w:rsidRPr="000B1BE8" w:rsidRDefault="00946796" w:rsidP="0054220B">
      <w:pPr>
        <w:numPr>
          <w:ilvl w:val="1"/>
          <w:numId w:val="29"/>
        </w:numPr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Срок предоставления права на размещение НТО </w:t>
      </w:r>
      <w:r w:rsidR="0054220B" w:rsidRPr="000B1BE8">
        <w:rPr>
          <w:rFonts w:ascii="Book Antiqua" w:eastAsia="Calibri" w:hAnsi="Book Antiqua"/>
          <w:sz w:val="24"/>
          <w:lang w:eastAsia="en-US"/>
        </w:rPr>
        <w:t xml:space="preserve"> </w:t>
      </w:r>
      <w:r w:rsidRPr="000B1BE8">
        <w:rPr>
          <w:rFonts w:ascii="Book Antiqua" w:eastAsia="Calibri" w:hAnsi="Book Antiqua"/>
          <w:sz w:val="24"/>
          <w:lang w:eastAsia="en-US"/>
        </w:rPr>
        <w:t>устанавливается:</w:t>
      </w:r>
      <w:r w:rsidRPr="000B1BE8">
        <w:rPr>
          <w:rFonts w:ascii="Book Antiqua" w:hAnsi="Book Antiqua"/>
          <w:sz w:val="24"/>
        </w:rPr>
        <w:t xml:space="preserve"> </w:t>
      </w:r>
    </w:p>
    <w:p w:rsidR="00946796" w:rsidRPr="000B1BE8" w:rsidRDefault="0054220B" w:rsidP="00946796">
      <w:pPr>
        <w:ind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 </w:t>
      </w:r>
      <w:r w:rsidR="00946796" w:rsidRPr="000B1BE8">
        <w:rPr>
          <w:rFonts w:ascii="Book Antiqua" w:hAnsi="Book Antiqua"/>
          <w:sz w:val="24"/>
        </w:rPr>
        <w:t xml:space="preserve"> для павильонов, киосков, </w:t>
      </w:r>
      <w:proofErr w:type="spellStart"/>
      <w:r w:rsidR="00946796" w:rsidRPr="000B1BE8">
        <w:rPr>
          <w:rFonts w:ascii="Book Antiqua" w:hAnsi="Book Antiqua"/>
          <w:sz w:val="24"/>
        </w:rPr>
        <w:t>тонаров</w:t>
      </w:r>
      <w:proofErr w:type="spellEnd"/>
      <w:r w:rsidR="00946796" w:rsidRPr="000B1BE8">
        <w:rPr>
          <w:rFonts w:ascii="Book Antiqua" w:hAnsi="Book Antiqua"/>
          <w:sz w:val="24"/>
        </w:rPr>
        <w:t xml:space="preserve"> – до 5 лет;</w:t>
      </w:r>
    </w:p>
    <w:p w:rsidR="00946796" w:rsidRPr="000B1BE8" w:rsidRDefault="00946796" w:rsidP="00946796">
      <w:pPr>
        <w:ind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  для нестационарных передвижных торговых объектов – до 1 года;</w:t>
      </w:r>
    </w:p>
    <w:p w:rsidR="00946796" w:rsidRPr="000B1BE8" w:rsidRDefault="000B1BE8" w:rsidP="00946796">
      <w:pPr>
        <w:ind w:left="284" w:firstLine="56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</w:t>
      </w:r>
      <w:r w:rsidR="00946796" w:rsidRPr="000B1BE8">
        <w:rPr>
          <w:rFonts w:ascii="Book Antiqua" w:hAnsi="Book Antiqua"/>
          <w:sz w:val="24"/>
        </w:rPr>
        <w:t xml:space="preserve"> для объектов, функционирующих в весенне-летний период, –                              до 7 месяцев (с </w:t>
      </w:r>
      <w:hyperlink r:id="rId6" w:tooltip="1 апреля" w:history="1">
        <w:r w:rsidR="00946796" w:rsidRPr="000B1BE8">
          <w:rPr>
            <w:rFonts w:ascii="Book Antiqua" w:hAnsi="Book Antiqua"/>
            <w:sz w:val="24"/>
          </w:rPr>
          <w:t>1 апреля</w:t>
        </w:r>
      </w:hyperlink>
      <w:r w:rsidR="00946796" w:rsidRPr="000B1BE8">
        <w:rPr>
          <w:rFonts w:ascii="Book Antiqua" w:hAnsi="Book Antiqua"/>
          <w:sz w:val="24"/>
        </w:rPr>
        <w:t xml:space="preserve"> по </w:t>
      </w:r>
      <w:hyperlink r:id="rId7" w:tooltip="31 октября" w:history="1">
        <w:r w:rsidR="00946796" w:rsidRPr="000B1BE8">
          <w:rPr>
            <w:rFonts w:ascii="Book Antiqua" w:hAnsi="Book Antiqua"/>
            <w:sz w:val="24"/>
          </w:rPr>
          <w:t>31 октября</w:t>
        </w:r>
      </w:hyperlink>
      <w:r w:rsidR="00946796" w:rsidRPr="000B1BE8">
        <w:rPr>
          <w:rFonts w:ascii="Book Antiqua" w:hAnsi="Book Antiqua"/>
          <w:sz w:val="24"/>
        </w:rPr>
        <w:t>);</w:t>
      </w:r>
    </w:p>
    <w:p w:rsidR="00946796" w:rsidRPr="000B1BE8" w:rsidRDefault="00946796" w:rsidP="00946796">
      <w:pPr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для объектов по реализации бахчевых культур – до 5 месяцев (с </w:t>
      </w:r>
      <w:hyperlink r:id="rId8" w:tooltip="1 июля" w:history="1">
        <w:r w:rsidRPr="000B1BE8">
          <w:rPr>
            <w:rFonts w:ascii="Book Antiqua" w:hAnsi="Book Antiqua"/>
            <w:sz w:val="24"/>
          </w:rPr>
          <w:t>1 июня</w:t>
        </w:r>
      </w:hyperlink>
      <w:r w:rsidRPr="000B1BE8">
        <w:rPr>
          <w:rFonts w:ascii="Book Antiqua" w:hAnsi="Book Antiqua"/>
          <w:sz w:val="24"/>
        </w:rPr>
        <w:t xml:space="preserve"> по 1 ноября);</w:t>
      </w:r>
    </w:p>
    <w:p w:rsidR="00946796" w:rsidRPr="000B1BE8" w:rsidRDefault="00946796" w:rsidP="00946796">
      <w:pPr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для объектов по реализации кваса из </w:t>
      </w:r>
      <w:proofErr w:type="spellStart"/>
      <w:r w:rsidRPr="000B1BE8">
        <w:rPr>
          <w:rFonts w:ascii="Book Antiqua" w:hAnsi="Book Antiqua"/>
          <w:sz w:val="24"/>
        </w:rPr>
        <w:t>кег</w:t>
      </w:r>
      <w:proofErr w:type="spellEnd"/>
      <w:r w:rsidRPr="000B1BE8">
        <w:rPr>
          <w:rFonts w:ascii="Book Antiqua" w:hAnsi="Book Antiqua"/>
          <w:sz w:val="24"/>
        </w:rPr>
        <w:t xml:space="preserve"> в розлив и торговых автоматов по продаже кваса – до 6 месяцев (с 1 мая по 31 октября);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для торговых автоматов - техническое оборудование (устройство), предназначенное для продажи товаров без участия продавца – до 5 лет.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В случае, если победитель конкурса, единственный участник, с которым заключен договор на право размещение НТО в течение срока действия договора не допускает просрочки текущих платежей и иных требований договора, такой договор может быть продлен по инициативе заявителя на тех же условиях и на тот же срок, но не более двух раз.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В случае нарушения требований договора на право размещения НТО такой договор может быть расторгнут по инициативе администрации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 (далее – Администрация). При наличии каких-либо объектов на месте размещения НТО Администрация вправе провести оценку их стоимости и выкупить их у собственника имущества с целью их дальнейшего предоставления в аренду либо для размещения НТО на том же самом участке.</w:t>
      </w:r>
      <w:r w:rsidRPr="000B1BE8">
        <w:rPr>
          <w:rFonts w:ascii="Book Antiqua" w:hAnsi="Book Antiqua"/>
          <w:sz w:val="24"/>
        </w:rPr>
        <w:br/>
      </w:r>
      <w:r w:rsidRPr="000B1BE8">
        <w:rPr>
          <w:rFonts w:ascii="Book Antiqua" w:eastAsia="Calibri" w:hAnsi="Book Antiqua"/>
          <w:sz w:val="24"/>
          <w:lang w:eastAsia="en-US"/>
        </w:rPr>
        <w:t xml:space="preserve">        1.8. Схема размещения НТО (далее - Схема) – разработанный и утвержденный Администрацией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  нормативно-правовой акт, определяющий места размещения нестационарных объектов на территории муниципального образования и их специализацию.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1.9. Эскизный проект НТО (далее - Эскизный проект) – документ, представляющий собой совокупность материалов в текстовой и графической форме, устанавливающий требования к нестационарному торговому объекту. В составе Эскизного проекта указываются параметры НТО: размеры,         материал стен, кровли, фасадные решения, общие требования к благоустройству.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1.10. Незаконно находящиеся НТО – объекты, находящиеся на месте размещения после прекращения или расторжения договоров на их размещение.</w:t>
      </w:r>
    </w:p>
    <w:p w:rsidR="00946796" w:rsidRPr="000B1BE8" w:rsidRDefault="00946796" w:rsidP="00946796">
      <w:pPr>
        <w:widowControl w:val="0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Самовольно установленные НТО – объекты, размещенные в отсутствие правовых оснований, предусмотренным настоящим Положением, в том числе в местах, не включенных в Схему.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lastRenderedPageBreak/>
        <w:t xml:space="preserve"> 1.12. Компенсационное место должно быть равноценным по оплате за размещение, критериям территориальной и пешеходной доступности.</w:t>
      </w:r>
    </w:p>
    <w:p w:rsidR="00946796" w:rsidRPr="000B1BE8" w:rsidRDefault="00946796" w:rsidP="00946796">
      <w:pPr>
        <w:widowControl w:val="0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Размещение НТО на территории </w:t>
      </w:r>
      <w:r w:rsidR="00EA3A4A" w:rsidRPr="000B1BE8">
        <w:rPr>
          <w:rFonts w:ascii="Book Antiqua" w:eastAsia="Calibri" w:hAnsi="Book Antiqua"/>
          <w:sz w:val="24"/>
          <w:lang w:eastAsia="en-US"/>
        </w:rPr>
        <w:t>муниципального образования</w:t>
      </w:r>
      <w:r w:rsidRPr="000B1BE8">
        <w:rPr>
          <w:rFonts w:ascii="Book Antiqua" w:eastAsia="Calibri" w:hAnsi="Book Antiqua"/>
          <w:sz w:val="24"/>
          <w:lang w:eastAsia="en-US"/>
        </w:rPr>
        <w:t xml:space="preserve">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 xml:space="preserve">» в зданиях, строениях, сооружениях, находящихся в </w:t>
      </w:r>
      <w:r w:rsidR="00EA3A4A" w:rsidRPr="000B1BE8">
        <w:rPr>
          <w:rFonts w:ascii="Book Antiqua" w:eastAsia="Calibri" w:hAnsi="Book Antiqua"/>
          <w:sz w:val="24"/>
          <w:lang w:eastAsia="en-US"/>
        </w:rPr>
        <w:t xml:space="preserve"> </w:t>
      </w:r>
      <w:r w:rsidRPr="000B1BE8">
        <w:rPr>
          <w:rFonts w:ascii="Book Antiqua" w:eastAsia="Calibri" w:hAnsi="Book Antiqua"/>
          <w:sz w:val="24"/>
          <w:lang w:eastAsia="en-US"/>
        </w:rPr>
        <w:t xml:space="preserve">  государственной или муниципальной собственности, на землях или земельных участках, находящихся в муниципальной собственности, а также на землях или земельных участках, государственная собственность на которые не разграничена осуществляется в соответствии со схемой размещения НТО с учетом необходимости обеспечения устойчивого развития 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 площадью торговых объектов  муниципального образования 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 xml:space="preserve">».  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bookmarkStart w:id="1" w:name="Par138"/>
      <w:bookmarkEnd w:id="1"/>
      <w:r w:rsidRPr="000B1BE8">
        <w:rPr>
          <w:rFonts w:ascii="Book Antiqua" w:hAnsi="Book Antiqua"/>
          <w:b/>
          <w:sz w:val="24"/>
        </w:rPr>
        <w:t>Порядок работы конкурсной комиссии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600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        2.1. Предметом Конкурса является предоставление права на размещение НТО на территории 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 в соответствии со Схемой размещения НТО.</w:t>
      </w:r>
    </w:p>
    <w:p w:rsidR="00946796" w:rsidRPr="000B1BE8" w:rsidRDefault="00946796" w:rsidP="0094679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  </w:t>
      </w:r>
      <w:r w:rsidRPr="000B1BE8">
        <w:rPr>
          <w:rFonts w:ascii="Book Antiqua" w:eastAsia="Calibri" w:hAnsi="Book Antiqua"/>
          <w:sz w:val="24"/>
          <w:lang w:eastAsia="en-US"/>
        </w:rPr>
        <w:tab/>
        <w:t xml:space="preserve">  2.2. Конкурс проводит Уполномоченный орган администрации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 и конкурсная комиссия по предоставлению права на размещение НТО на территории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 (далее - Конкурсная комиссия), состав которой утверждается постановлением администрации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      2.3. Конкурсная комиссия состоит не менее, чем из 5 членов, в состав которой входят: председатель, заместители председателя, секретарь и члены комиссии.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      2.4. Состав Конкурсной комиссии формируется таким образом, чтобы  исключить возможность возникновения конфликта интересов, которые повлияют на принимаемые Конкурсной комиссией решения.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- работника соответствующего структурного подразделения органа, организации, учреждения для участия в голосовании и принятия          решения.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bookmarkStart w:id="2" w:name="Par151"/>
      <w:bookmarkEnd w:id="2"/>
      <w:r w:rsidRPr="000B1BE8">
        <w:rPr>
          <w:rFonts w:ascii="Book Antiqua" w:eastAsia="Calibri" w:hAnsi="Book Antiqua"/>
          <w:sz w:val="24"/>
          <w:lang w:eastAsia="en-US"/>
        </w:rPr>
        <w:t>2.5. 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2.6. В случае выявления в составе Конкурсной комиссии лиц, указанных в </w:t>
      </w:r>
      <w:hyperlink w:anchor="Par151" w:history="1">
        <w:r w:rsidRPr="000B1BE8">
          <w:rPr>
            <w:rFonts w:ascii="Book Antiqua" w:eastAsia="Calibri" w:hAnsi="Book Antiqua"/>
            <w:sz w:val="24"/>
            <w:lang w:eastAsia="en-US"/>
          </w:rPr>
          <w:t xml:space="preserve">пункте 5 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 настоящего Положения, данные лица не участвуют в работе          Конкурсной комиссии при рассмотрении и принятии решения по заявлениям, </w:t>
      </w:r>
      <w:r w:rsidRPr="000B1BE8">
        <w:rPr>
          <w:rFonts w:ascii="Book Antiqua" w:eastAsia="Calibri" w:hAnsi="Book Antiqua"/>
          <w:sz w:val="24"/>
          <w:lang w:eastAsia="en-US"/>
        </w:rPr>
        <w:lastRenderedPageBreak/>
        <w:t>в рассмотрении которых они могут быть лично заинтересованы.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2.7.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половины от общего числа ее членов.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2.8.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2.9. Конкурсная комиссия:</w:t>
      </w:r>
    </w:p>
    <w:p w:rsidR="00946796" w:rsidRPr="000B1BE8" w:rsidRDefault="00946796" w:rsidP="00946796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вскрывает конверты с документами на участие в Конкурсе;</w:t>
      </w:r>
    </w:p>
    <w:p w:rsidR="00946796" w:rsidRPr="000B1BE8" w:rsidRDefault="00946796" w:rsidP="00946796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принимает решение о допуске участников к участию в Конкурсе и признании участником Конкурса, или об отказе в допуске к участию в Конкурсе;</w:t>
      </w:r>
    </w:p>
    <w:p w:rsidR="00946796" w:rsidRPr="000B1BE8" w:rsidRDefault="00946796" w:rsidP="00946796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рассматривает заявления и документы на участие в Конкурсе;</w:t>
      </w:r>
    </w:p>
    <w:p w:rsidR="00946796" w:rsidRPr="000B1BE8" w:rsidRDefault="00946796" w:rsidP="00946796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определяет победителей Конкурса, принимает решения по единственным заявкам на участие в Конкурсе;</w:t>
      </w:r>
    </w:p>
    <w:p w:rsidR="00946796" w:rsidRPr="000B1BE8" w:rsidRDefault="00946796" w:rsidP="00946796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принимает решения по иным вопросам, касающимся размещения НТО.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2.10.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2.11. Результаты голосования и решение Конкурсной комиссии заносятся в протокол заседания Конкурсной комиссии, который подписывается ее членами (их представителями), присутствовавшими на заседании. Протокол заседания Конкурсной комиссии ведется секретарем Конкурсной комиссии.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</w:rPr>
      </w:pPr>
      <w:bookmarkStart w:id="3" w:name="Par167"/>
      <w:bookmarkEnd w:id="3"/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>3. Условия участия  в Конкурсе</w:t>
      </w:r>
      <w:bookmarkStart w:id="4" w:name="Par171"/>
      <w:bookmarkEnd w:id="4"/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709"/>
        <w:contextualSpacing/>
        <w:jc w:val="both"/>
        <w:rPr>
          <w:rFonts w:ascii="Book Antiqua" w:hAnsi="Book Antiqua"/>
          <w:sz w:val="24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3.1. </w:t>
      </w:r>
      <w:r w:rsidRPr="000B1BE8">
        <w:rPr>
          <w:rFonts w:ascii="Book Antiqua" w:hAnsi="Book Antiqua"/>
          <w:sz w:val="24"/>
        </w:rPr>
        <w:t xml:space="preserve">Конкурс проводится по инициативе Администрации либо лиц, заинтересованных в получении права на размещение НТО в течение 60 дней с даты принятия такого решения. 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В Конкурсе вправе принимать участие индивидуальные предприниматели и юридические лица (далее - заявители), подавшие </w:t>
      </w:r>
      <w:hyperlink w:anchor="Par419" w:history="1">
        <w:r w:rsidRPr="000B1BE8">
          <w:rPr>
            <w:rFonts w:ascii="Book Antiqua" w:eastAsia="Calibri" w:hAnsi="Book Antiqua"/>
            <w:sz w:val="24"/>
            <w:lang w:eastAsia="en-US"/>
          </w:rPr>
          <w:t>заявление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 о предоставлении права на размещение НТО по форме согласно приложению  №1 к настоящему Положению (далее - заявление) с приложением документов, указанных в </w:t>
      </w:r>
      <w:hyperlink w:anchor="Par174" w:history="1">
        <w:r w:rsidRPr="000B1BE8">
          <w:rPr>
            <w:rFonts w:ascii="Book Antiqua" w:eastAsia="Calibri" w:hAnsi="Book Antiqua"/>
            <w:sz w:val="24"/>
            <w:lang w:eastAsia="en-US"/>
          </w:rPr>
          <w:t>пункте 2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 настоящего Положения.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bookmarkStart w:id="5" w:name="Par174"/>
      <w:bookmarkEnd w:id="5"/>
      <w:r w:rsidRPr="000B1BE8">
        <w:rPr>
          <w:rFonts w:ascii="Book Antiqua" w:eastAsia="Calibri" w:hAnsi="Book Antiqua"/>
          <w:sz w:val="24"/>
          <w:lang w:eastAsia="en-US"/>
        </w:rPr>
        <w:t xml:space="preserve">  3.2. Для участия в Конкурсе заявитель представляет в    уполномоченный орган заявление с приложением:</w:t>
      </w:r>
    </w:p>
    <w:p w:rsidR="00946796" w:rsidRPr="000B1BE8" w:rsidRDefault="00B7446B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bookmarkStart w:id="6" w:name="Par175"/>
      <w:bookmarkEnd w:id="6"/>
      <w:r>
        <w:rPr>
          <w:rFonts w:ascii="Book Antiqua" w:eastAsia="Calibri" w:hAnsi="Book Antiqua"/>
          <w:sz w:val="24"/>
          <w:lang w:eastAsia="en-US"/>
        </w:rPr>
        <w:t xml:space="preserve">  3.2.1. выписки</w:t>
      </w:r>
      <w:r w:rsidR="00946796" w:rsidRPr="000B1BE8">
        <w:rPr>
          <w:rFonts w:ascii="Book Antiqua" w:eastAsia="Calibri" w:hAnsi="Book Antiqua"/>
          <w:sz w:val="24"/>
          <w:lang w:eastAsia="en-US"/>
        </w:rPr>
        <w:t xml:space="preserve"> из Единого государственного реестра юридических лиц или выпи</w:t>
      </w:r>
      <w:r>
        <w:rPr>
          <w:rFonts w:ascii="Book Antiqua" w:eastAsia="Calibri" w:hAnsi="Book Antiqua"/>
          <w:sz w:val="24"/>
          <w:lang w:eastAsia="en-US"/>
        </w:rPr>
        <w:t>ски</w:t>
      </w:r>
      <w:r w:rsidR="00946796" w:rsidRPr="000B1BE8">
        <w:rPr>
          <w:rFonts w:ascii="Book Antiqua" w:eastAsia="Calibri" w:hAnsi="Book Antiqua"/>
          <w:sz w:val="24"/>
          <w:lang w:eastAsia="en-US"/>
        </w:rPr>
        <w:t xml:space="preserve"> из Единого государственного реестра индивидуальных предпринимателей </w:t>
      </w:r>
      <w:r>
        <w:rPr>
          <w:rFonts w:ascii="Book Antiqua" w:eastAsia="Calibri" w:hAnsi="Book Antiqua"/>
          <w:sz w:val="24"/>
          <w:lang w:eastAsia="en-US"/>
        </w:rPr>
        <w:t>(запрашивается чрез СМЭВ)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bookmarkStart w:id="7" w:name="Par176"/>
      <w:bookmarkEnd w:id="7"/>
      <w:r w:rsidRPr="000B1BE8">
        <w:rPr>
          <w:rFonts w:ascii="Book Antiqua" w:eastAsia="Calibri" w:hAnsi="Book Antiqua"/>
          <w:sz w:val="24"/>
          <w:lang w:eastAsia="en-US"/>
        </w:rPr>
        <w:t xml:space="preserve">  3.2.2.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</w:t>
      </w:r>
      <w:r w:rsidRPr="000B1BE8">
        <w:rPr>
          <w:rFonts w:ascii="Book Antiqua" w:eastAsia="Calibri" w:hAnsi="Book Antiqua"/>
          <w:sz w:val="24"/>
          <w:lang w:eastAsia="en-US"/>
        </w:rPr>
        <w:lastRenderedPageBreak/>
        <w:t>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bookmarkStart w:id="8" w:name="Par177"/>
      <w:bookmarkEnd w:id="8"/>
      <w:r w:rsidRPr="000B1BE8">
        <w:rPr>
          <w:rFonts w:ascii="Book Antiqua" w:eastAsia="Calibri" w:hAnsi="Book Antiqua"/>
          <w:sz w:val="24"/>
          <w:lang w:eastAsia="en-US"/>
        </w:rPr>
        <w:t xml:space="preserve">  3.2.3.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3.2.4. документов, содержащих сведения, подтверждающие соответствие заявителя конкурсным условиям:</w:t>
      </w:r>
    </w:p>
    <w:tbl>
      <w:tblPr>
        <w:tblW w:w="94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245"/>
      </w:tblGrid>
      <w:tr w:rsidR="00946796" w:rsidRPr="000B1BE8" w:rsidTr="00DE20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796" w:rsidRPr="000B1BE8" w:rsidRDefault="00946796" w:rsidP="00DE2001">
            <w:pPr>
              <w:jc w:val="center"/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№</w:t>
            </w:r>
          </w:p>
          <w:p w:rsidR="00946796" w:rsidRPr="000B1BE8" w:rsidRDefault="00946796" w:rsidP="00DE2001">
            <w:pPr>
              <w:jc w:val="center"/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796" w:rsidRPr="000B1BE8" w:rsidRDefault="00946796" w:rsidP="00DE2001">
            <w:pPr>
              <w:ind w:left="284"/>
              <w:jc w:val="center"/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Наименование конкурсного условия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796" w:rsidRPr="000B1BE8" w:rsidRDefault="00946796" w:rsidP="000B1BE8">
            <w:pPr>
              <w:ind w:left="284" w:right="-204"/>
              <w:jc w:val="center"/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Документы, содержащие              сведения, подтверждающие             соответствие участника                        конкурсным условиям</w:t>
            </w:r>
          </w:p>
        </w:tc>
      </w:tr>
      <w:tr w:rsidR="00946796" w:rsidRPr="000B1BE8" w:rsidTr="00DE20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 xml:space="preserve">Предложения по внешнему            виду НТО и прилегающей              территории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 xml:space="preserve">Эскизный проект в едином архитектурно-дизайнерском стиле,  согласованный с Управлением </w:t>
            </w:r>
            <w:r w:rsidR="00DE2001" w:rsidRPr="000B1BE8">
              <w:rPr>
                <w:rFonts w:ascii="Book Antiqua" w:eastAsia="Calibri" w:hAnsi="Book Antiqua"/>
                <w:sz w:val="24"/>
                <w:lang w:eastAsia="en-US"/>
              </w:rPr>
              <w:t xml:space="preserve">строительства, ЖКХ </w:t>
            </w: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и архитектуры администрации  муниципального образования «</w:t>
            </w:r>
            <w:proofErr w:type="spellStart"/>
            <w:r w:rsidR="00EA3A4A" w:rsidRPr="000B1BE8">
              <w:rPr>
                <w:rFonts w:ascii="Book Antiqua" w:eastAsia="Calibri" w:hAnsi="Book Antiqua"/>
                <w:sz w:val="24"/>
                <w:lang w:eastAsia="en-US"/>
              </w:rPr>
              <w:t>Теучежский</w:t>
            </w:r>
            <w:proofErr w:type="spellEnd"/>
            <w:r w:rsidR="00EA3A4A" w:rsidRPr="000B1BE8">
              <w:rPr>
                <w:rFonts w:ascii="Book Antiqua" w:eastAsia="Calibri" w:hAnsi="Book Antiqua"/>
                <w:sz w:val="24"/>
                <w:lang w:eastAsia="en-US"/>
              </w:rPr>
              <w:t xml:space="preserve"> район</w:t>
            </w: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 xml:space="preserve">» </w:t>
            </w:r>
          </w:p>
        </w:tc>
      </w:tr>
      <w:tr w:rsidR="00946796" w:rsidRPr="000B1BE8" w:rsidTr="00DE20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Производство продукции          общественного 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numPr>
                <w:ilvl w:val="0"/>
                <w:numId w:val="28"/>
              </w:numPr>
              <w:tabs>
                <w:tab w:val="left" w:pos="647"/>
              </w:tabs>
              <w:ind w:left="170" w:firstLine="0"/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уведомление налогового органа о выбранной системе налогообложения;</w:t>
            </w:r>
          </w:p>
          <w:p w:rsidR="00946796" w:rsidRPr="000B1BE8" w:rsidRDefault="00946796" w:rsidP="00DE2001">
            <w:pPr>
              <w:numPr>
                <w:ilvl w:val="0"/>
                <w:numId w:val="28"/>
              </w:numPr>
              <w:tabs>
                <w:tab w:val="left" w:pos="647"/>
              </w:tabs>
              <w:ind w:left="170" w:firstLine="0"/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декларация об уплате налога за     отчетный квартал текущего года;</w:t>
            </w:r>
          </w:p>
        </w:tc>
      </w:tr>
      <w:tr w:rsidR="00946796" w:rsidRPr="000B1BE8" w:rsidTr="00DE20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Использование проверенных технических средств измерения (весов, мерных емкостей,         мерной линейки)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Документы, подтверждающие              проведение поверки технических средств измерения (весов, мерных емкостей, мерной линейки) на              планируемый период размещения НТО</w:t>
            </w:r>
          </w:p>
        </w:tc>
      </w:tr>
      <w:tr w:rsidR="00946796" w:rsidRPr="000B1BE8" w:rsidTr="00DE20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Договор на право размещения НТО на территории муниципального          образования «</w:t>
            </w:r>
            <w:proofErr w:type="spellStart"/>
            <w:r w:rsidR="00EA3A4A" w:rsidRPr="000B1BE8">
              <w:rPr>
                <w:rFonts w:ascii="Book Antiqua" w:eastAsia="Calibri" w:hAnsi="Book Antiqua"/>
                <w:sz w:val="24"/>
                <w:lang w:eastAsia="en-US"/>
              </w:rPr>
              <w:t>Теучежский</w:t>
            </w:r>
            <w:proofErr w:type="spellEnd"/>
            <w:r w:rsidR="00EA3A4A" w:rsidRPr="000B1BE8">
              <w:rPr>
                <w:rFonts w:ascii="Book Antiqua" w:eastAsia="Calibri" w:hAnsi="Book Antiqua"/>
                <w:sz w:val="24"/>
                <w:lang w:eastAsia="en-US"/>
              </w:rPr>
              <w:t xml:space="preserve"> район</w:t>
            </w: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»,       заключенный на предшествующие периоды (при наличии), копии свидетельства о регистрации ИП, юридического лица.</w:t>
            </w:r>
          </w:p>
        </w:tc>
      </w:tr>
      <w:tr w:rsidR="00946796" w:rsidRPr="000B1BE8" w:rsidTr="00DE20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Расчет финансового предложения   за право на размещение НТО в соответствии с методикой определения стартового размера финансового предложения за право на  размещение НТО, утвержденной постановлением Администрации муниципального образования              «</w:t>
            </w:r>
            <w:proofErr w:type="spellStart"/>
            <w:r w:rsidR="00EA3A4A" w:rsidRPr="000B1BE8">
              <w:rPr>
                <w:rFonts w:ascii="Book Antiqua" w:eastAsia="Calibri" w:hAnsi="Book Antiqua"/>
                <w:sz w:val="24"/>
                <w:lang w:eastAsia="en-US"/>
              </w:rPr>
              <w:t>Теучежский</w:t>
            </w:r>
            <w:proofErr w:type="spellEnd"/>
            <w:r w:rsidR="00EA3A4A" w:rsidRPr="000B1BE8">
              <w:rPr>
                <w:rFonts w:ascii="Book Antiqua" w:eastAsia="Calibri" w:hAnsi="Book Antiqua"/>
                <w:sz w:val="24"/>
                <w:lang w:eastAsia="en-US"/>
              </w:rPr>
              <w:t xml:space="preserve"> район</w:t>
            </w: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 xml:space="preserve">» оформленный на </w:t>
            </w:r>
            <w:r w:rsidRPr="000B1BE8">
              <w:rPr>
                <w:rFonts w:ascii="Book Antiqua" w:eastAsia="Calibri" w:hAnsi="Book Antiqua"/>
                <w:sz w:val="24"/>
                <w:lang w:eastAsia="en-US"/>
              </w:rPr>
              <w:lastRenderedPageBreak/>
              <w:t>бланке, утвержденном постановлением Администрации муниципального образования «</w:t>
            </w:r>
            <w:proofErr w:type="spellStart"/>
            <w:r w:rsidR="00EA3A4A" w:rsidRPr="000B1BE8">
              <w:rPr>
                <w:rFonts w:ascii="Book Antiqua" w:eastAsia="Calibri" w:hAnsi="Book Antiqua"/>
                <w:sz w:val="24"/>
                <w:lang w:eastAsia="en-US"/>
              </w:rPr>
              <w:t>Теучежский</w:t>
            </w:r>
            <w:proofErr w:type="spellEnd"/>
            <w:r w:rsidR="00EA3A4A" w:rsidRPr="000B1BE8">
              <w:rPr>
                <w:rFonts w:ascii="Book Antiqua" w:eastAsia="Calibri" w:hAnsi="Book Antiqua"/>
                <w:sz w:val="24"/>
                <w:lang w:eastAsia="en-US"/>
              </w:rPr>
              <w:t xml:space="preserve"> район</w:t>
            </w: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»</w:t>
            </w:r>
          </w:p>
        </w:tc>
      </w:tr>
    </w:tbl>
    <w:p w:rsidR="00946796" w:rsidRPr="000B1BE8" w:rsidRDefault="00946796" w:rsidP="00946796">
      <w:pPr>
        <w:widowControl w:val="0"/>
        <w:tabs>
          <w:tab w:val="left" w:pos="709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lastRenderedPageBreak/>
        <w:t xml:space="preserve">  3.2.5. Декларация (в произвольной форме) о том, что участник Конкурса не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приостановлена (в порядке, предусмотренном </w:t>
      </w:r>
      <w:hyperlink r:id="rId9" w:history="1">
        <w:r w:rsidRPr="000B1BE8">
          <w:rPr>
            <w:rFonts w:ascii="Book Antiqua" w:eastAsia="Calibri" w:hAnsi="Book Antiqua"/>
            <w:sz w:val="24"/>
            <w:lang w:eastAsia="en-US"/>
          </w:rPr>
          <w:t>Кодексом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 Российской Федерации об административных правонарушениях).</w:t>
      </w:r>
    </w:p>
    <w:p w:rsidR="00946796" w:rsidRPr="000B1BE8" w:rsidRDefault="00946796" w:rsidP="00946796">
      <w:pPr>
        <w:tabs>
          <w:tab w:val="left" w:pos="709"/>
          <w:tab w:val="left" w:pos="851"/>
        </w:tabs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3.2.6. Документы, указанные в </w:t>
      </w:r>
      <w:hyperlink w:anchor="Par176" w:history="1">
        <w:r w:rsidRPr="000B1BE8">
          <w:rPr>
            <w:rFonts w:ascii="Book Antiqua" w:eastAsia="Calibri" w:hAnsi="Book Antiqua"/>
            <w:sz w:val="24"/>
            <w:lang w:eastAsia="en-US"/>
          </w:rPr>
          <w:t>п.3.2</w:t>
        </w:r>
      </w:hyperlink>
      <w:r w:rsidRPr="000B1BE8">
        <w:rPr>
          <w:rFonts w:ascii="Book Antiqua" w:eastAsia="Calibri" w:hAnsi="Book Antiqua"/>
          <w:sz w:val="24"/>
          <w:lang w:eastAsia="en-US"/>
        </w:rPr>
        <w:t>. представляются заявителем самостоятельно и проверяются Уполномоченным органом.</w:t>
      </w:r>
    </w:p>
    <w:p w:rsidR="00946796" w:rsidRPr="000B1BE8" w:rsidRDefault="00946796" w:rsidP="00946796">
      <w:pPr>
        <w:widowControl w:val="0"/>
        <w:tabs>
          <w:tab w:val="left" w:pos="709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3.3. Заявление является официальным документом, выражающим          намерение заявителя принять участие в Конкурсе.</w:t>
      </w:r>
    </w:p>
    <w:p w:rsidR="00946796" w:rsidRPr="000B1BE8" w:rsidRDefault="00946796" w:rsidP="00946796">
      <w:pPr>
        <w:widowControl w:val="0"/>
        <w:tabs>
          <w:tab w:val="left" w:pos="709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3.4. Заявитель имеет право отозвать поданное заявление не позднее, чем за 3 календарных дня до дня проведения процедуры рассмотрения и оценки заявок на участие в Конкурсе.</w:t>
      </w:r>
      <w:bookmarkStart w:id="9" w:name="Par207"/>
      <w:bookmarkEnd w:id="9"/>
    </w:p>
    <w:p w:rsidR="00946796" w:rsidRPr="000B1BE8" w:rsidRDefault="00946796" w:rsidP="00946796">
      <w:pPr>
        <w:widowControl w:val="0"/>
        <w:tabs>
          <w:tab w:val="left" w:pos="709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3.5. Все документы заявки на участие в Конкурсе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 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заявки на участие в Конкурсе, должны быть заполнены по всем пунктам.</w:t>
      </w:r>
    </w:p>
    <w:p w:rsidR="00946796" w:rsidRPr="000B1BE8" w:rsidRDefault="00946796" w:rsidP="0094679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К заявке прикладывается опись документов, представляемых для участия в Конкурсе.</w:t>
      </w:r>
    </w:p>
    <w:p w:rsidR="00946796" w:rsidRPr="000B1BE8" w:rsidRDefault="00946796" w:rsidP="0094679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Документы представляются в запечатанном конверте, на котором указываются:</w:t>
      </w:r>
    </w:p>
    <w:p w:rsidR="00946796" w:rsidRPr="000B1BE8" w:rsidRDefault="00946796" w:rsidP="00946796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наименование Конкурса;</w:t>
      </w:r>
    </w:p>
    <w:p w:rsidR="00946796" w:rsidRPr="000B1BE8" w:rsidRDefault="00946796" w:rsidP="00946796">
      <w:pPr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- наименование юридического лица, фамилия, имя и отчество индивидуального предпринимателя;</w:t>
      </w:r>
    </w:p>
    <w:p w:rsidR="00946796" w:rsidRPr="000B1BE8" w:rsidRDefault="00946796" w:rsidP="00946796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851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- ассортимент товаров/работ/услуг;</w:t>
      </w:r>
    </w:p>
    <w:p w:rsidR="00946796" w:rsidRPr="000B1BE8" w:rsidRDefault="00946796" w:rsidP="00946796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- адрес предполагаемого размещения НТО, по которому подается заявление, в соответствии с выпиской из Схемы размещения, актуальной применительно к конкретному Конкурсу.</w:t>
      </w:r>
    </w:p>
    <w:p w:rsidR="00946796" w:rsidRPr="000B1BE8" w:rsidRDefault="00946796" w:rsidP="0094679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946796" w:rsidRPr="000B1BE8" w:rsidRDefault="00946796" w:rsidP="0094679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Представленные на участие в Конкурсе документы заявителю не            возвращаются.</w:t>
      </w:r>
      <w:bookmarkStart w:id="10" w:name="Par219"/>
      <w:bookmarkEnd w:id="10"/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outlineLvl w:val="2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>4.Порядок проведения конкурса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outlineLvl w:val="2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both"/>
        <w:rPr>
          <w:rFonts w:ascii="Book Antiqua" w:hAnsi="Book Antiqua"/>
          <w:b/>
          <w:sz w:val="24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4.1. Уполномоченный орган </w:t>
      </w:r>
      <w:r w:rsidRPr="000B1BE8">
        <w:rPr>
          <w:rFonts w:ascii="Book Antiqua" w:hAnsi="Book Antiqua"/>
          <w:sz w:val="24"/>
        </w:rPr>
        <w:t xml:space="preserve"> обеспечивает размещение </w:t>
      </w:r>
      <w:hyperlink r:id="rId10" w:tooltip="Информационные бюллетени" w:history="1">
        <w:r w:rsidRPr="000B1BE8">
          <w:rPr>
            <w:rFonts w:ascii="Book Antiqua" w:hAnsi="Book Antiqua"/>
            <w:sz w:val="24"/>
          </w:rPr>
          <w:t>информационного сообщения</w:t>
        </w:r>
      </w:hyperlink>
      <w:r w:rsidRPr="000B1BE8">
        <w:rPr>
          <w:rFonts w:ascii="Book Antiqua" w:hAnsi="Book Antiqua"/>
          <w:sz w:val="24"/>
        </w:rPr>
        <w:t xml:space="preserve"> (извещения) о проведении Конкурса на  официальном сайте администрации муниципального образования «</w:t>
      </w:r>
      <w:proofErr w:type="spellStart"/>
      <w:r w:rsidR="000B1BE8">
        <w:rPr>
          <w:rFonts w:ascii="Book Antiqua" w:hAnsi="Book Antiqua"/>
          <w:sz w:val="24"/>
        </w:rPr>
        <w:t>Теучежский</w:t>
      </w:r>
      <w:proofErr w:type="spellEnd"/>
      <w:r w:rsidR="000B1BE8">
        <w:rPr>
          <w:rFonts w:ascii="Book Antiqua" w:hAnsi="Book Antiqua"/>
          <w:sz w:val="24"/>
        </w:rPr>
        <w:t xml:space="preserve"> район</w:t>
      </w:r>
      <w:r w:rsidRPr="000B1BE8">
        <w:rPr>
          <w:rFonts w:ascii="Book Antiqua" w:hAnsi="Book Antiqua"/>
          <w:sz w:val="24"/>
        </w:rPr>
        <w:t xml:space="preserve">» в информационно-телекоммуникационной сети «Интернет» (далее – официальный сайт) и СМИ  не позднее, чем через 5 календарных дней с даты принятия решения о проведении Конкурса и менее </w:t>
      </w:r>
      <w:r w:rsidRPr="000B1BE8">
        <w:rPr>
          <w:rFonts w:ascii="Book Antiqua" w:hAnsi="Book Antiqua"/>
          <w:sz w:val="24"/>
        </w:rPr>
        <w:lastRenderedPageBreak/>
        <w:t xml:space="preserve">чем за 5 календарных дней до даты начала приёма заявок на участие в Конкурсе (далее – заявка). </w:t>
      </w:r>
    </w:p>
    <w:p w:rsidR="00946796" w:rsidRPr="000B1BE8" w:rsidRDefault="00946796" w:rsidP="00946796">
      <w:pPr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Прием заявок осуществляется в течение 10 календарных дней до дня окончания приема заявок.</w:t>
      </w:r>
    </w:p>
    <w:p w:rsidR="00946796" w:rsidRPr="000B1BE8" w:rsidRDefault="00DE2001" w:rsidP="00946796">
      <w:pPr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Управление </w:t>
      </w:r>
      <w:r w:rsidR="00946796" w:rsidRPr="000B1BE8">
        <w:rPr>
          <w:rFonts w:ascii="Book Antiqua" w:hAnsi="Book Antiqua"/>
          <w:sz w:val="24"/>
        </w:rPr>
        <w:t xml:space="preserve"> вправе внести изменения в информационное сообщение о проведении Конкурса не позднее, чем за 5 календарных дней до дня окончания приёма заявлений с документами на участие в Конкурсе, при этом прием заявок должен быть продлен, так чтобы с даты внесения изменений до даты  срока окончания срока приема заявок, этот срок составлял  не менее чем 5  дней.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4.1.1. Информационное сообщение (извещение) должно содержать следующую         информацию: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предмет Конкурса;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срок, на который заключается договор о предоставлении права на размещения НТО;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требования, предъявляемые к участникам Конкурса;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форма конкурсного предложения;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дата, место и время проведения Конкурса;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место приема заявок на участие в Конкурсе;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дата и время начала и окончания приема заявок;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адрес и телефон отдела экономического развития, торговли и инвестиций;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место получения информации об условиях Конкурса;</w:t>
      </w:r>
    </w:p>
    <w:p w:rsidR="00946796" w:rsidRPr="000B1BE8" w:rsidRDefault="00946796" w:rsidP="0094679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выписку из Схемы размещения, актуальную применительно к конкретному Конкурсу.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4.2. Конкурс проводится путем проведения Конкурсной комиссией следующих процедур:</w:t>
      </w:r>
    </w:p>
    <w:p w:rsidR="00946796" w:rsidRPr="000B1BE8" w:rsidRDefault="00946796" w:rsidP="0094679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вскрытие конвертов с документами на участие в Конкурсе;</w:t>
      </w:r>
    </w:p>
    <w:p w:rsidR="00946796" w:rsidRPr="000B1BE8" w:rsidRDefault="00946796" w:rsidP="0094679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946796" w:rsidRPr="000B1BE8" w:rsidRDefault="00946796" w:rsidP="0094679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определение победителей Конкурса и принятие решения по единственным заявкам на участие в Конкурсе.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4.3. Не менее чем за 2 календарных дня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w:anchor="Par174" w:history="1">
        <w:r w:rsidRPr="000B1BE8">
          <w:rPr>
            <w:rFonts w:ascii="Book Antiqua" w:hAnsi="Book Antiqua"/>
            <w:sz w:val="24"/>
          </w:rPr>
          <w:t xml:space="preserve">разделом </w:t>
        </w:r>
      </w:hyperlink>
      <w:r w:rsidRPr="000B1BE8">
        <w:rPr>
          <w:rFonts w:ascii="Book Antiqua" w:hAnsi="Book Antiqua"/>
          <w:sz w:val="24"/>
        </w:rPr>
        <w:t>3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4.3.1. Комиссия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946796" w:rsidRPr="000B1BE8" w:rsidRDefault="00946796" w:rsidP="0094679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о допуске к участию в Конкурсе и признании участниками Конкурса;</w:t>
      </w:r>
    </w:p>
    <w:p w:rsidR="00946796" w:rsidRPr="000B1BE8" w:rsidRDefault="00946796" w:rsidP="0094679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об отказе в допуске к участию в Конкурсе.</w:t>
      </w:r>
    </w:p>
    <w:p w:rsidR="00946796" w:rsidRPr="000B1BE8" w:rsidRDefault="00946796" w:rsidP="00946796">
      <w:pPr>
        <w:widowControl w:val="0"/>
        <w:tabs>
          <w:tab w:val="left" w:pos="1134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Заявителю отказывается в допуске к участию в Конкурсе в случае:</w:t>
      </w:r>
    </w:p>
    <w:p w:rsidR="00946796" w:rsidRPr="000B1BE8" w:rsidRDefault="00946796" w:rsidP="0094679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lastRenderedPageBreak/>
        <w:t xml:space="preserve">непредставления документов на участие в Конкурсе, предусмотренных </w:t>
      </w:r>
      <w:hyperlink w:anchor="Par176" w:history="1">
        <w:r w:rsidRPr="000B1BE8">
          <w:rPr>
            <w:rFonts w:ascii="Book Antiqua" w:eastAsia="Calibri" w:hAnsi="Book Antiqua"/>
            <w:sz w:val="24"/>
            <w:lang w:eastAsia="en-US"/>
          </w:rPr>
          <w:t xml:space="preserve"> разделом </w:t>
        </w:r>
      </w:hyperlink>
      <w:r w:rsidRPr="000B1BE8">
        <w:rPr>
          <w:rFonts w:ascii="Book Antiqua" w:eastAsia="Calibri" w:hAnsi="Book Antiqua"/>
          <w:sz w:val="24"/>
          <w:lang w:eastAsia="en-US"/>
        </w:rPr>
        <w:t>3 настоящего Положения;</w:t>
      </w:r>
    </w:p>
    <w:p w:rsidR="00946796" w:rsidRPr="000B1BE8" w:rsidRDefault="00946796" w:rsidP="0094679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наличия недостоверных данных в документах, представленных для участия в Конкурсе;</w:t>
      </w:r>
    </w:p>
    <w:p w:rsidR="00946796" w:rsidRPr="000B1BE8" w:rsidRDefault="00946796" w:rsidP="0094679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наличия просроченной задолженности по уплате налогов, сборов, страховых взносов, пеней и налоговых санкций.</w:t>
      </w:r>
    </w:p>
    <w:p w:rsidR="00946796" w:rsidRPr="000B1BE8" w:rsidRDefault="00946796" w:rsidP="0094679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неисполнения требований, предъявляемых к оформлению документации, установленных разделом 3 настоящего Положения.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 на официальном сайте Администрации в течение 2-х календарных дней со дня подписания протокола рассмотрения заявок на участие в Конкурсе.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В день  вскрытия конвертов с заявками на участие в Конкурсе  </w:t>
      </w:r>
      <w:r w:rsidRPr="000B1BE8">
        <w:rPr>
          <w:rFonts w:ascii="Book Antiqua" w:eastAsia="Calibri" w:hAnsi="Book Antiqua"/>
          <w:sz w:val="24"/>
          <w:lang w:eastAsia="en-US"/>
        </w:rPr>
        <w:t xml:space="preserve">Уполномоченный орган  </w:t>
      </w:r>
      <w:r w:rsidRPr="000B1BE8">
        <w:rPr>
          <w:rFonts w:ascii="Book Antiqua" w:hAnsi="Book Antiqua"/>
          <w:sz w:val="24"/>
        </w:rPr>
        <w:t>размещает на официальном сайте Администрации протокол вскрытия конвертов с заявками на участие в Конкурсе.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4.4. В день, время и месте, указанных в информационном сообщении о проведении Конкурса, Конкурсная комиссия: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4.4.1. Определяет победителей.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Победителем Конкурса признается участник, который по решению Конкурсной комиссии набрал максимальное количество баллов.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Критериями оценки и сопоставления заявок на участие в Конкурсе при определении победителей Конкурса являются:</w:t>
      </w:r>
    </w:p>
    <w:p w:rsidR="00946796" w:rsidRPr="000B1BE8" w:rsidRDefault="00946796" w:rsidP="00946796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отсутствие задолженности по налогам и сборам – 1 балл;</w:t>
      </w:r>
    </w:p>
    <w:p w:rsidR="00946796" w:rsidRPr="000B1BE8" w:rsidRDefault="00946796" w:rsidP="009467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предложение участника Конкурса по внешнему виду НТО и благоустройству прилегающей территории в едином архитектурно-дизайнерском стиле, согласованное с Управлением </w:t>
      </w:r>
      <w:r w:rsidR="00DE2001" w:rsidRPr="000B1BE8">
        <w:rPr>
          <w:rFonts w:ascii="Book Antiqua" w:eastAsia="Calibri" w:hAnsi="Book Antiqua"/>
          <w:sz w:val="24"/>
          <w:lang w:eastAsia="en-US"/>
        </w:rPr>
        <w:t xml:space="preserve">строительства, ЖКХ </w:t>
      </w:r>
      <w:r w:rsidRPr="000B1BE8">
        <w:rPr>
          <w:rFonts w:ascii="Book Antiqua" w:eastAsia="Calibri" w:hAnsi="Book Antiqua"/>
          <w:sz w:val="24"/>
          <w:lang w:eastAsia="en-US"/>
        </w:rPr>
        <w:t xml:space="preserve"> и архитектуры администрации – 1 балл;</w:t>
      </w:r>
    </w:p>
    <w:p w:rsidR="00946796" w:rsidRPr="000B1BE8" w:rsidRDefault="00946796" w:rsidP="009467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декларирование (в произвольной форме) факта использования поверенных технических средств измерения (весов, мерных емкостей, мерной линейки) на планируемый период размещения НТО – 1 балл;</w:t>
      </w:r>
    </w:p>
    <w:p w:rsidR="00946796" w:rsidRPr="000B1BE8" w:rsidRDefault="00946796" w:rsidP="009467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опыт работы заявителя в сфере нестационарной мелкорозничной торговли – 1 балл;</w:t>
      </w:r>
    </w:p>
    <w:p w:rsidR="00946796" w:rsidRPr="000B1BE8" w:rsidRDefault="00946796" w:rsidP="009467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наличие заключенных трудовых договоров с работниками – 0,3 балла за каждый договор;</w:t>
      </w:r>
    </w:p>
    <w:p w:rsidR="00946796" w:rsidRPr="000B1BE8" w:rsidRDefault="00946796" w:rsidP="009467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размер финансового предложения за право на размещение НТО – 6 баллов.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4.5. Принимает решения по единственным заявкам на участие в Конкурсе.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ее к участию в Конкурсе, или поступила только одна заявка на участие в Конкурсе и она соответствует требованиям, Конкурс признается несостоявшимся и Конкурсная комиссия принимает решение о </w:t>
      </w:r>
      <w:r w:rsidRPr="000B1BE8">
        <w:rPr>
          <w:rFonts w:ascii="Book Antiqua" w:hAnsi="Book Antiqua"/>
          <w:sz w:val="24"/>
        </w:rPr>
        <w:lastRenderedPageBreak/>
        <w:t>предоставлении права на размещение НТО заявителю, чья заявка на участие в Конкурсе является единственной и соответствующей требованиям (далее - единственный заявитель).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4.6. Право на размещение НТО не может быть предоставлено участникам Конкурса, единственным заявителям в случае, если:</w:t>
      </w:r>
    </w:p>
    <w:p w:rsidR="00946796" w:rsidRPr="000B1BE8" w:rsidRDefault="00946796" w:rsidP="00946796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адреса, указанные в заявлении, отсутствуют в выписке из Схемы размещения, актуальной применительно к конкретному конкурсу. Конкурсная комиссия принимает решение об отказе в рассмотрении заявки на участие в Конкурсе по данным адресам;</w:t>
      </w:r>
    </w:p>
    <w:p w:rsidR="00946796" w:rsidRPr="000B1BE8" w:rsidRDefault="00946796" w:rsidP="00946796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финансовое предложение за право на размещение НТО участника Конкурса, оформленное на бланке, утвержденном постановлением Администрации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», отсутствует либо меньше стартового размера финансового предложения за право на размещение НТО на территории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 xml:space="preserve">»,  рассчитанного в соответствии с </w:t>
      </w:r>
      <w:hyperlink w:anchor="Par559" w:history="1">
        <w:r w:rsidRPr="000B1BE8">
          <w:rPr>
            <w:rFonts w:ascii="Book Antiqua" w:eastAsia="Calibri" w:hAnsi="Book Antiqua"/>
            <w:sz w:val="24"/>
            <w:lang w:eastAsia="en-US"/>
          </w:rPr>
          <w:t>Методикой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 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»,  утвержденной согласно приложению № 2 к настоящему постановлению;</w:t>
      </w:r>
    </w:p>
    <w:p w:rsidR="00946796" w:rsidRPr="000B1BE8" w:rsidRDefault="00946796" w:rsidP="00946796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в случае, если в графе «финансовое предложение предпринимателя» в бланке финансового предложения за право на размещение нестационарного торгового объекта, утвержденном согласно </w:t>
      </w:r>
      <w:hyperlink w:anchor="Par993" w:history="1">
        <w:r w:rsidRPr="000B1BE8">
          <w:rPr>
            <w:rFonts w:ascii="Book Antiqua" w:eastAsia="Calibri" w:hAnsi="Book Antiqua"/>
            <w:sz w:val="24"/>
            <w:lang w:eastAsia="en-US"/>
          </w:rPr>
          <w:t xml:space="preserve">приложению № 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1 к </w:t>
      </w:r>
      <w:hyperlink w:anchor="Par559" w:history="1">
        <w:r w:rsidRPr="000B1BE8">
          <w:rPr>
            <w:rFonts w:ascii="Book Antiqua" w:eastAsia="Calibri" w:hAnsi="Book Antiqua"/>
            <w:sz w:val="24"/>
            <w:lang w:eastAsia="en-US"/>
          </w:rPr>
          <w:t>Методике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 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»,  отсутствует финансовое предложение участника Конкурса за право на размещение НТО.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4.7. В случае, если заявления двух или более участников набирают одинаковое количество баллов, предпочтение отдается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4.8. Результаты Конкурса иди рассмотрения единственной заявки на              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Администрации в течение 2-х календарных дней со дня подписания протокола оценки и сопоставления заявок на участие в Конкурсе.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4.9. Участнику Конкурса, в срок не более 5 календарных дней со дня размещения протокола оценки и сопоставления заявок на участие в Конкурсе, выдается выписка из протокола и два экземпляра договора на право размещения НТО.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4.10. В случае невыполнения победителем Конкурса, единственным участником требований </w:t>
      </w:r>
      <w:hyperlink w:anchor="Par279" w:history="1">
        <w:r w:rsidRPr="000B1BE8">
          <w:rPr>
            <w:rFonts w:ascii="Book Antiqua" w:eastAsia="Calibri" w:hAnsi="Book Antiqua"/>
            <w:sz w:val="24"/>
            <w:lang w:eastAsia="en-US"/>
          </w:rPr>
          <w:t xml:space="preserve">раздела 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5 настоящего Положения, неявки победителя Конкурса, единственного участника в установленный срок для заключения </w:t>
      </w:r>
      <w:r w:rsidRPr="000B1BE8">
        <w:rPr>
          <w:rFonts w:ascii="Book Antiqua" w:eastAsia="Calibri" w:hAnsi="Book Antiqua"/>
          <w:sz w:val="24"/>
          <w:lang w:eastAsia="en-US"/>
        </w:rPr>
        <w:lastRenderedPageBreak/>
        <w:t xml:space="preserve">договора о предоставлении права на размещение НТО по </w:t>
      </w:r>
      <w:hyperlink w:anchor="Par860" w:history="1">
        <w:r w:rsidRPr="000B1BE8">
          <w:rPr>
            <w:rFonts w:ascii="Book Antiqua" w:eastAsia="Calibri" w:hAnsi="Book Antiqua"/>
            <w:sz w:val="24"/>
            <w:lang w:eastAsia="en-US"/>
          </w:rPr>
          <w:t>форме</w:t>
        </w:r>
      </w:hyperlink>
      <w:r w:rsidRPr="000B1BE8">
        <w:rPr>
          <w:rFonts w:ascii="Book Antiqua" w:eastAsia="Calibri" w:hAnsi="Book Antiqua"/>
          <w:sz w:val="24"/>
          <w:lang w:eastAsia="en-US"/>
        </w:rPr>
        <w:t>, утвержденной согласно приложению № 3 к настоящему постановлению (далее - договор), несвоевременного подписания договора по вине победителя Конкурса, единственного участника, а также отказа от заключения договора, Конкурсная комиссия вправе аннулировать решение Конкурса и выставить адрес, предусмотренный для размещения НТО, на новый Конкурс.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4.11. Протокол оценки и сопоставления заявок на участие в Конкурсе является документом, удостоверяющим право победителя Конкурса, единственного участника, на заключение договора, при условии выполнения всех требований, указанных в </w:t>
      </w:r>
      <w:hyperlink w:anchor="Par279" w:history="1">
        <w:r w:rsidRPr="000B1BE8">
          <w:rPr>
            <w:rFonts w:ascii="Book Antiqua" w:eastAsia="Calibri" w:hAnsi="Book Antiqua"/>
            <w:sz w:val="24"/>
            <w:lang w:eastAsia="en-US"/>
          </w:rPr>
          <w:t xml:space="preserve">разделе </w:t>
        </w:r>
      </w:hyperlink>
      <w:r w:rsidRPr="000B1BE8">
        <w:rPr>
          <w:rFonts w:ascii="Book Antiqua" w:eastAsia="Calibri" w:hAnsi="Book Antiqua"/>
          <w:sz w:val="24"/>
          <w:lang w:eastAsia="en-US"/>
        </w:rPr>
        <w:t>4 настоящего Положения.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4.12.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sz w:val="24"/>
        </w:rPr>
      </w:pPr>
      <w:bookmarkStart w:id="11" w:name="Par279"/>
      <w:bookmarkEnd w:id="11"/>
      <w:r w:rsidRPr="000B1BE8">
        <w:rPr>
          <w:rFonts w:ascii="Book Antiqua" w:hAnsi="Book Antiqua"/>
          <w:b/>
          <w:sz w:val="24"/>
        </w:rPr>
        <w:t>5. Заключение договора о предоставлении права на размещение НТО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bookmarkStart w:id="12" w:name="Par285"/>
      <w:bookmarkEnd w:id="12"/>
      <w:r w:rsidRPr="000B1BE8">
        <w:rPr>
          <w:rFonts w:ascii="Book Antiqua" w:eastAsia="Calibri" w:hAnsi="Book Antiqua"/>
          <w:sz w:val="24"/>
          <w:lang w:eastAsia="en-US"/>
        </w:rPr>
        <w:tab/>
        <w:t>5.1. По результатам Конкурса Уполномоченный орган  заключает Договор о предоставлении права на размещение НТО (далее - Договор). При заключении Договора его цена должна соответствовать цене, указанной в бланке финансового предложения, представленного в составе заявки.</w:t>
      </w:r>
    </w:p>
    <w:p w:rsidR="00946796" w:rsidRPr="000B1BE8" w:rsidRDefault="00946796" w:rsidP="00946796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5.2. Договор заключается не позднее, чем через 10 календарных дней с даты размещения на официальном сайте Администрации протокола оценки и сопоставления заявок на участие в Конкурсе. 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В течение пяти дней с даты получения от </w:t>
      </w:r>
      <w:r w:rsidRPr="000B1BE8">
        <w:rPr>
          <w:rFonts w:ascii="Book Antiqua" w:eastAsia="Calibri" w:hAnsi="Book Antiqua"/>
          <w:sz w:val="24"/>
          <w:lang w:eastAsia="en-US"/>
        </w:rPr>
        <w:t xml:space="preserve">Уполномоченного органа </w:t>
      </w:r>
      <w:r w:rsidRPr="000B1BE8">
        <w:rPr>
          <w:rFonts w:ascii="Book Antiqua" w:hAnsi="Book Antiqua"/>
          <w:sz w:val="24"/>
        </w:rPr>
        <w:t xml:space="preserve">проекта Договора победитель Конкурса, единственный участник, обязан подписать Договор и представить экземпляр Администрации в </w:t>
      </w:r>
      <w:r w:rsidRPr="000B1BE8">
        <w:rPr>
          <w:rFonts w:ascii="Book Antiqua" w:eastAsia="Calibri" w:hAnsi="Book Antiqua"/>
          <w:sz w:val="24"/>
          <w:lang w:eastAsia="en-US"/>
        </w:rPr>
        <w:t>Уполномоченный орган</w:t>
      </w:r>
      <w:r w:rsidRPr="000B1BE8">
        <w:rPr>
          <w:rFonts w:ascii="Book Antiqua" w:hAnsi="Book Antiqua"/>
          <w:sz w:val="24"/>
        </w:rPr>
        <w:t>. В случае если победителем Конкурса, единственным участником, не исполнены требования настоящего пункта, такой победитель Конкурса, единственный участник признается уклонившимся от заключения договора.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5.3. При уклонении победителя Конкурса, единственного участника, от заключения Договора Администрация вправе обратиться в суд с иском о возмещении убытков, причиненных уклонением от заключения Договора.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bookmarkStart w:id="13" w:name="Par300"/>
      <w:bookmarkEnd w:id="13"/>
      <w:r w:rsidRPr="000B1BE8">
        <w:rPr>
          <w:rFonts w:ascii="Book Antiqua" w:eastAsia="Calibri" w:hAnsi="Book Antiqua"/>
          <w:sz w:val="24"/>
          <w:lang w:eastAsia="en-US"/>
        </w:rPr>
        <w:t xml:space="preserve">  5.4. В срок, предусмотренный для заключения Договора, Администрация обязана отказаться от заключения Договора или расторгнуть Договор в случае установления факта: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5.4.1. Проведения ликвидации юридического лица или принятия               арбитражным судом решения о введении процедур банкротства;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5.4.2. Приостановления деятельности такого лица в порядке, предусмотренном </w:t>
      </w:r>
      <w:hyperlink r:id="rId11" w:history="1">
        <w:r w:rsidRPr="000B1BE8">
          <w:rPr>
            <w:rFonts w:ascii="Book Antiqua" w:eastAsia="Calibri" w:hAnsi="Book Antiqua"/>
            <w:sz w:val="24"/>
            <w:lang w:eastAsia="en-US"/>
          </w:rPr>
          <w:t>Кодексом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 Российской Федерации об административных правонарушениях;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5.4.3. Прекращения деятельности в качестве индивидуального предпринимателя, юридического лица;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5.4.4. Представления заведомо ложных сведений, содержащихся в заявке.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firstLine="993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5.5. Индивидуальным предпринимателям и юридическим лицам (их правопреемникам), имеющим задолженность по обязательствам в связи с предоставлением права на занятие земельного участка в целях размещения мелкорозничных торговых объектов, а также представившим недостоверные </w:t>
      </w:r>
      <w:r w:rsidRPr="000B1BE8">
        <w:rPr>
          <w:rFonts w:ascii="Book Antiqua" w:eastAsia="Calibri" w:hAnsi="Book Antiqua"/>
          <w:sz w:val="24"/>
          <w:lang w:eastAsia="en-US"/>
        </w:rPr>
        <w:lastRenderedPageBreak/>
        <w:t>данные в документах, отказывается в заключении Договора.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outlineLvl w:val="2"/>
        <w:rPr>
          <w:rFonts w:ascii="Book Antiqua" w:hAnsi="Book Antiqua"/>
          <w:b/>
          <w:sz w:val="24"/>
        </w:rPr>
      </w:pPr>
      <w:bookmarkStart w:id="14" w:name="Par308"/>
      <w:bookmarkEnd w:id="14"/>
      <w:r w:rsidRPr="000B1BE8">
        <w:rPr>
          <w:rFonts w:ascii="Book Antiqua" w:hAnsi="Book Antiqua"/>
          <w:b/>
          <w:sz w:val="24"/>
        </w:rPr>
        <w:t>6. Отдельные требования к победителям Конкурса и единственным участникам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outlineLvl w:val="2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6.1. Победитель Конкурса, единственный участник, обязан до начала функционирования НТО:</w:t>
      </w:r>
    </w:p>
    <w:p w:rsidR="00946796" w:rsidRPr="000B1BE8" w:rsidRDefault="00946796" w:rsidP="00946796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заключить договор на вывоз твердых коммунальных отходов со специализированной организацией;</w:t>
      </w:r>
    </w:p>
    <w:p w:rsidR="00946796" w:rsidRPr="000B1BE8" w:rsidRDefault="00946796" w:rsidP="00946796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заключить договор на подключение к источникам энергообеспечения (при необходимости);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После начала функционирования НТО победитель Конкурса, единственный участник, обязан:</w:t>
      </w:r>
    </w:p>
    <w:p w:rsidR="00946796" w:rsidRPr="000B1BE8" w:rsidRDefault="00946796" w:rsidP="00946796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соблюдать требования по эксплуатации НТО, установленные в санитарных, ветеринарных, противопожарных правилах и других нормативных документах, действующих в сфере потребительского рынка;</w:t>
      </w:r>
    </w:p>
    <w:p w:rsidR="00946796" w:rsidRPr="000B1BE8" w:rsidRDefault="00946796" w:rsidP="00946796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обеспечить постоянный уход за внешним видом НТО содержать его в чистоте и порядке, своевременно проводить необходимый ремонт объекта.</w:t>
      </w:r>
    </w:p>
    <w:p w:rsidR="00946796" w:rsidRPr="000B1BE8" w:rsidRDefault="00946796" w:rsidP="00946796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поддерживать чистоту на подведомственной территории. Для этих целей проводятся патрульные уборки указанной территории в течение рабочего дня.</w:t>
      </w:r>
    </w:p>
    <w:p w:rsidR="00946796" w:rsidRPr="000B1BE8" w:rsidRDefault="00946796" w:rsidP="0094679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незамедлительно перенести на компенсационное место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6.2. Победитель Конкурса, единственный участник на предоставление права на размещение НТО, указанного в </w:t>
      </w:r>
      <w:hyperlink w:anchor="Par119" w:history="1">
        <w:r w:rsidRPr="000B1BE8">
          <w:rPr>
            <w:rFonts w:ascii="Book Antiqua" w:eastAsia="Calibri" w:hAnsi="Book Antiqua"/>
            <w:sz w:val="24"/>
            <w:lang w:eastAsia="en-US"/>
          </w:rPr>
          <w:t>подпункте в) подпункта 2 пункта 2 раздела I</w:t>
        </w:r>
      </w:hyperlink>
      <w:r w:rsidRPr="000B1BE8">
        <w:rPr>
          <w:rFonts w:ascii="Book Antiqua" w:eastAsia="Calibri" w:hAnsi="Book Antiqua"/>
          <w:sz w:val="24"/>
          <w:lang w:eastAsia="en-US"/>
        </w:rPr>
        <w:t xml:space="preserve"> настоящего Положения, обеспечивает установку (оборудование) и содержание остановочного павильона (места для ожидания пассажирского транспорта) на остановочном пункте за счет собственных средств.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Эскиз (д</w:t>
      </w:r>
      <w:r w:rsidRPr="000B1BE8">
        <w:rPr>
          <w:rFonts w:ascii="Book Antiqua" w:hAnsi="Book Antiqua"/>
          <w:sz w:val="24"/>
        </w:rPr>
        <w:t xml:space="preserve">изайн-проект) остановочного павильона согласовывается в установленном порядке с Управлением </w:t>
      </w:r>
      <w:r w:rsidR="00DE2001" w:rsidRPr="000B1BE8">
        <w:rPr>
          <w:rFonts w:ascii="Book Antiqua" w:hAnsi="Book Antiqua"/>
          <w:sz w:val="24"/>
        </w:rPr>
        <w:t>строительства, ЖКХ</w:t>
      </w:r>
      <w:r w:rsidRPr="000B1BE8">
        <w:rPr>
          <w:rFonts w:ascii="Book Antiqua" w:hAnsi="Book Antiqua"/>
          <w:sz w:val="24"/>
        </w:rPr>
        <w:t xml:space="preserve"> и архитектуры Администрации. 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6.3. Во время функционирования НТО при выявлении у победителя Конкурса неисполненной обязанности по уплате налогов, сборов, страховых взносов, пеней и налоговых санкций он обязан представить в</w:t>
      </w:r>
      <w:r w:rsidRPr="000B1BE8">
        <w:rPr>
          <w:rFonts w:ascii="Book Antiqua" w:hAnsi="Book Antiqua"/>
          <w:sz w:val="24"/>
        </w:rPr>
        <w:t xml:space="preserve"> </w:t>
      </w:r>
      <w:r w:rsidRPr="000B1BE8">
        <w:rPr>
          <w:rFonts w:ascii="Book Antiqua" w:eastAsia="Calibri" w:hAnsi="Book Antiqua"/>
          <w:sz w:val="24"/>
          <w:lang w:eastAsia="en-US"/>
        </w:rPr>
        <w:t>Уполномоченный орган платежные поручения, подтверждающие погашение задолженности в течение 10 календарных дней со дня выявления указанного факта.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sz w:val="24"/>
        </w:rPr>
      </w:pPr>
      <w:bookmarkStart w:id="15" w:name="Par320"/>
      <w:bookmarkEnd w:id="15"/>
      <w:r w:rsidRPr="000B1BE8">
        <w:rPr>
          <w:rFonts w:ascii="Book Antiqua" w:hAnsi="Book Antiqua"/>
          <w:b/>
          <w:sz w:val="24"/>
        </w:rPr>
        <w:t>7.Требования к размещению и эксплуатации НТО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tabs>
          <w:tab w:val="left" w:pos="1701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7.1. Размещение НТО осуществляется в местах, определенных Схемой размещения.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7.2. При осуществлении торговой деятельности на НТО должна соблюдаться специализация НТО.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7.3. Внешний вид НТО должен соответствовать эскизу (дизайн -проекту), согласованному с Управлением </w:t>
      </w:r>
      <w:r w:rsidR="00EA3A4A" w:rsidRPr="000B1BE8">
        <w:rPr>
          <w:rFonts w:ascii="Book Antiqua" w:eastAsia="Calibri" w:hAnsi="Book Antiqua"/>
          <w:sz w:val="24"/>
          <w:lang w:eastAsia="en-US"/>
        </w:rPr>
        <w:t>строительства, ЖКХ и архитектуры.</w:t>
      </w:r>
      <w:r w:rsidRPr="000B1BE8">
        <w:rPr>
          <w:rFonts w:ascii="Book Antiqua" w:eastAsia="Calibri" w:hAnsi="Book Antiqua"/>
          <w:sz w:val="24"/>
          <w:lang w:eastAsia="en-US"/>
        </w:rPr>
        <w:t>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lastRenderedPageBreak/>
        <w:t xml:space="preserve">    По завершении работ по размещению или реконструкции НТО члены Конкурсной комиссии осуществляют приемку указанного объекта путем составления акта обследования торгового объекта на предмет выполнения участником условий Договора.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 7.4.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7.5.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7.6.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7.7.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0B1BE8">
        <w:rPr>
          <w:rFonts w:ascii="Book Antiqua" w:eastAsia="Calibri" w:hAnsi="Book Antiqua"/>
          <w:sz w:val="24"/>
          <w:lang w:eastAsia="en-US"/>
        </w:rPr>
        <w:t>поверительных</w:t>
      </w:r>
      <w:proofErr w:type="spellEnd"/>
      <w:r w:rsidRPr="000B1BE8">
        <w:rPr>
          <w:rFonts w:ascii="Book Antiqua" w:eastAsia="Calibri" w:hAnsi="Book Antiqua"/>
          <w:sz w:val="24"/>
          <w:lang w:eastAsia="en-US"/>
        </w:rPr>
        <w:t xml:space="preserve"> клейм для обеспечения единства и точности измерения.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7.8.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7.9. 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</w:rPr>
      </w:pPr>
      <w:bookmarkStart w:id="16" w:name="Par337"/>
      <w:bookmarkStart w:id="17" w:name="Par387"/>
      <w:bookmarkEnd w:id="16"/>
      <w:bookmarkEnd w:id="17"/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>8. Порядок размещения и эксплуатации сезонные (летние) кафе при стационарных предприятиях общественного питания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8.1. Сезонные (летние) кафе при стационарных предприятиях общественного питания размещаются на земельных участках, прилегающих к стационарным объектам общественного питания и включенных в Схему размещения.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8.2. Хозяйствующий субъект, осуществляющий деятельность в стационарном предприятии общественного питания, подает заявление в Администрацию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 с приложением следующих документов:</w:t>
      </w:r>
    </w:p>
    <w:p w:rsidR="00946796" w:rsidRPr="000B1BE8" w:rsidRDefault="00946796" w:rsidP="0094679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</w:t>
      </w:r>
      <w:r w:rsidRPr="000B1BE8">
        <w:rPr>
          <w:rFonts w:ascii="Book Antiqua" w:eastAsia="Calibri" w:hAnsi="Book Antiqua"/>
          <w:sz w:val="24"/>
          <w:lang w:eastAsia="en-US"/>
        </w:rPr>
        <w:lastRenderedPageBreak/>
        <w:t>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46796" w:rsidRPr="000B1BE8" w:rsidRDefault="00946796" w:rsidP="0094679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копия технической документации (технический или кадастровый паспорт) на стационарный объект общественного питания;</w:t>
      </w:r>
    </w:p>
    <w:p w:rsidR="00946796" w:rsidRPr="000B1BE8" w:rsidRDefault="00946796" w:rsidP="0094679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правоустанавливающие документы на соответствующий стационарный объект недвижимости, в том числе:</w:t>
      </w:r>
    </w:p>
    <w:p w:rsidR="00946796" w:rsidRPr="000B1BE8" w:rsidRDefault="00946796" w:rsidP="00946796">
      <w:pPr>
        <w:numPr>
          <w:ilvl w:val="0"/>
          <w:numId w:val="27"/>
        </w:numPr>
        <w:tabs>
          <w:tab w:val="left" w:pos="1134"/>
        </w:tabs>
        <w:ind w:left="284" w:firstLine="709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свидетельство о государственной регистрации права собственности или зарегистрированный в установленном порядке договор аренды на объект недвижимости, около которого предполагается размещение сезонного кафе;</w:t>
      </w:r>
    </w:p>
    <w:p w:rsidR="00946796" w:rsidRPr="000B1BE8" w:rsidRDefault="00946796" w:rsidP="00946796">
      <w:pPr>
        <w:numPr>
          <w:ilvl w:val="0"/>
          <w:numId w:val="27"/>
        </w:numPr>
        <w:tabs>
          <w:tab w:val="left" w:pos="1134"/>
        </w:tabs>
        <w:ind w:left="284" w:firstLine="709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для юридических лиц - выписка из Единого государственного реестра юридических лиц, устав, свидетельство о регистрации;</w:t>
      </w:r>
    </w:p>
    <w:p w:rsidR="00946796" w:rsidRPr="000B1BE8" w:rsidRDefault="00946796" w:rsidP="00946796">
      <w:pPr>
        <w:numPr>
          <w:ilvl w:val="0"/>
          <w:numId w:val="27"/>
        </w:numPr>
        <w:tabs>
          <w:tab w:val="left" w:pos="1134"/>
        </w:tabs>
        <w:ind w:left="284" w:firstLine="709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для индивидуальных предпринимателей - свидетельство о регистрации, копия всех страниц паспорта.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8.3. В течение 20 календарных дней администрация 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eastAsia="Calibri" w:hAnsi="Book Antiqua"/>
          <w:sz w:val="24"/>
          <w:lang w:eastAsia="en-US"/>
        </w:rPr>
        <w:t>»  принимает решение о предоставлении права размещения сезонного (летнего) кафе или об отказе в предоставлении права размещения с указанием причин отказа.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8.4. Заявитель, которому предоставлено право размещения сезонного (летнего) кафе, в течение 30 календарных дней с момента вручения уведомления согласовывает эскизный проект сезонного (летнего) кафе на предстоящий период, с управлением градостроительства и архитектуры.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8.5. При предъявлении эскизного проекта сезонного (летнего) кафе на предстоящий период, согласованного с управлением градостроительства и архитектуры, с заявителем заключается договор на право размещения сезонного (летнего) кафе.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8.6. Предоставление права на размещение сезонного (летнего) кафе производится на период времени с 1 апреля по 31 октября календарного года без проведения торгов, в случае, если предоставляемое торговое место непосредственно примыкает к зданию, строению или сооружению, в помещениях которого располагается указанное предприятие общественного питания.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8.7. Требования к размещению сезонных кафе при стационарных предприятиях общественного питания: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8.7.1. Размещение сезонных (летних) кафе производится на любой период времени с 1 апреля по 31 октября в соответствии с размером площади места размещения, установленным схемой размещения сезонных (летних) кафе при стационарных предприятиях общественного питания на основании заключенного договора на предоставление торгового места без проведения торгов.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8.7.2. Хозяйствующий субъект, осуществляющий деятельность в стационарном предприятии общественного питания, выполняет:</w:t>
      </w:r>
    </w:p>
    <w:p w:rsidR="00946796" w:rsidRPr="000B1BE8" w:rsidRDefault="00946796" w:rsidP="0094679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монтаж сезонного (летнего) кафе - не ранее 25 марта;</w:t>
      </w:r>
    </w:p>
    <w:p w:rsidR="00946796" w:rsidRPr="000B1BE8" w:rsidRDefault="00946796" w:rsidP="0094679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демонтаж сезонного (летнего) кафе - не позднее 5 ноября.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lastRenderedPageBreak/>
        <w:t xml:space="preserve">  8.7.3. Сезонные (летние) кафе должны непосредственно примыкать к стационарному предприятию общественного питания. Сезонные (летние) кафе могут быть разделены пешеходным тротуаром (проходом) на две части, при этом одна часть должна непосредственно примыкать к стационарному предприятию общественного питания.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 8.7.4. При обустройстве сезонных (летних) кафе могут использоваться как элементы оборудования, так и сборно-разборные (легковозводимые) конструкции.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8.7.5. Элементами оборудования сезонных (летних) кафе являются: зонты, мебель, маркизы, декоративные ограждения, осветительные и обогревательные приборы, элементы вертикального озеленения, цветочницы, холодильное оборудование.</w:t>
      </w:r>
    </w:p>
    <w:p w:rsidR="00946796" w:rsidRPr="000B1BE8" w:rsidRDefault="00946796" w:rsidP="00946796">
      <w:pPr>
        <w:widowControl w:val="0"/>
        <w:tabs>
          <w:tab w:val="left" w:pos="1418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8.7.6.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8.8. Обустройство сезонных (летних) кафе сборно-разборными (легковозводимыми) конструкциями не допускается в следующих случаях:</w:t>
      </w:r>
    </w:p>
    <w:p w:rsidR="00946796" w:rsidRPr="000B1BE8" w:rsidRDefault="00946796" w:rsidP="00946796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конструкции не учитывают существующие архитектурные элементы декора здания, строения, сооружения: визуально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946796" w:rsidRPr="000B1BE8" w:rsidRDefault="00946796" w:rsidP="00946796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отсутствуют элементы для беспрепятственного доступа отдельных групп населения (пандусы, поручни, специальные тактильные и сигнальные маркировки);</w:t>
      </w:r>
    </w:p>
    <w:p w:rsidR="00946796" w:rsidRPr="000B1BE8" w:rsidRDefault="00946796" w:rsidP="00946796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нарушается существующая система водоотведения (водослива) здания.</w:t>
      </w:r>
    </w:p>
    <w:p w:rsidR="00946796" w:rsidRPr="000B1BE8" w:rsidRDefault="00946796" w:rsidP="00946796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опорные конструкции маркиз на фасаде здания, строения не должны размещаться за пределами помещения, занимаемого стационарным предприятием общественного питания.</w:t>
      </w:r>
    </w:p>
    <w:p w:rsidR="00946796" w:rsidRPr="000B1BE8" w:rsidRDefault="00946796" w:rsidP="00946796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высота зонтов не должна превышать высоту первого этажа здания, строения, занимаемого стационарным предприятием общественного питания.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8.9.Декоративное ограждение не должно превышать в высоту 100 см и не должно быть стационарным на период использования (должно легко демонтироваться).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8.10.Декоративные панели не должны превышать в высоту 100 см от нулевой отметки пола (настила).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  8.11.Требования к эксплуатации сезонных (летних) кафе при стационарных предприятиях общественного питания:</w:t>
      </w:r>
    </w:p>
    <w:p w:rsidR="00946796" w:rsidRPr="000B1BE8" w:rsidRDefault="00946796" w:rsidP="0094679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площадь (территорию) сезонных (летних) кафе при стационарных предприятиях общественного питания возможно использовать только как зал для размещения посетителей;</w:t>
      </w:r>
    </w:p>
    <w:p w:rsidR="00946796" w:rsidRPr="000B1BE8" w:rsidRDefault="00946796" w:rsidP="0094679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не допускаются использование звуковоспроизводящих устройств и устройств звукоусиления, игра на музыкальных инструментах, пение, а также иные действия, нарушающие покой граждан и тишину, в ночное время с 23 часов до 8 часов;</w:t>
      </w:r>
    </w:p>
    <w:p w:rsidR="00946796" w:rsidRPr="000B1BE8" w:rsidRDefault="00946796" w:rsidP="0094679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 xml:space="preserve">не допускается использование оборудования, эксплуатация которого </w:t>
      </w:r>
      <w:r w:rsidRPr="000B1BE8">
        <w:rPr>
          <w:rFonts w:ascii="Book Antiqua" w:eastAsia="Calibri" w:hAnsi="Book Antiqua"/>
          <w:sz w:val="24"/>
          <w:lang w:eastAsia="en-US"/>
        </w:rPr>
        <w:lastRenderedPageBreak/>
        <w:t>связана с выделением острых запахов, в случае размещения сезонных кафе при стационарных объектах общественного питания, расположенных во встроенных и встроенно-пристроенных помещениях жилых зданий;</w:t>
      </w:r>
    </w:p>
    <w:p w:rsidR="00946796" w:rsidRPr="000B1BE8" w:rsidRDefault="00946796" w:rsidP="0094679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не допускаются использование холодильного оборудования;</w:t>
      </w:r>
    </w:p>
    <w:p w:rsidR="00946796" w:rsidRPr="000B1BE8" w:rsidRDefault="00946796" w:rsidP="0094679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284" w:firstLine="709"/>
        <w:contextualSpacing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                          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9. Контроль за размещением и эксплуатацией</w:t>
      </w:r>
    </w:p>
    <w:p w:rsidR="00946796" w:rsidRPr="000B1BE8" w:rsidRDefault="00946796" w:rsidP="00946796">
      <w:pPr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нестационарных торговых объектов</w:t>
      </w:r>
    </w:p>
    <w:p w:rsidR="00946796" w:rsidRPr="000B1BE8" w:rsidRDefault="00946796" w:rsidP="00946796">
      <w:pPr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Cs/>
          <w:sz w:val="24"/>
        </w:rPr>
      </w:pPr>
    </w:p>
    <w:p w:rsidR="00946796" w:rsidRPr="000B1BE8" w:rsidRDefault="00946796" w:rsidP="00946796">
      <w:pPr>
        <w:autoSpaceDE w:val="0"/>
        <w:autoSpaceDN w:val="0"/>
        <w:adjustRightInd w:val="0"/>
        <w:ind w:left="284" w:firstLine="709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9.1.  Контроль за соблюдением настоящего Порядка при размещении                      и эксплуатации НТО осуществляет Уполномоченный орган.</w:t>
      </w:r>
    </w:p>
    <w:p w:rsidR="00946796" w:rsidRPr="000B1BE8" w:rsidRDefault="00946796" w:rsidP="00946796">
      <w:pPr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9.2. Уполномоченный орган осуществляет учет нестационарных торговых объектов и контроль за их размещением на территории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».</w:t>
      </w:r>
    </w:p>
    <w:p w:rsidR="00946796" w:rsidRPr="000B1BE8" w:rsidRDefault="00946796" w:rsidP="00946796">
      <w:pPr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9.3. Управление строительства</w:t>
      </w:r>
      <w:r w:rsidR="002E1354" w:rsidRPr="000B1BE8">
        <w:rPr>
          <w:rFonts w:ascii="Book Antiqua" w:hAnsi="Book Antiqua"/>
          <w:sz w:val="24"/>
        </w:rPr>
        <w:t>, ЖКХ</w:t>
      </w:r>
      <w:r w:rsidRPr="000B1BE8">
        <w:rPr>
          <w:rFonts w:ascii="Book Antiqua" w:hAnsi="Book Antiqua"/>
          <w:sz w:val="24"/>
        </w:rPr>
        <w:t xml:space="preserve"> и архитектуры и администрации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»:</w:t>
      </w:r>
    </w:p>
    <w:p w:rsidR="00946796" w:rsidRPr="000B1BE8" w:rsidRDefault="00946796" w:rsidP="00946796">
      <w:pPr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- выявляет факты неправомерной установки и эксплуатации нестационарных торговых объектов;</w:t>
      </w:r>
    </w:p>
    <w:p w:rsidR="00946796" w:rsidRPr="000B1BE8" w:rsidRDefault="002E1354" w:rsidP="00946796">
      <w:pPr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</w:t>
      </w:r>
      <w:r w:rsidR="00946796" w:rsidRPr="000B1BE8">
        <w:rPr>
          <w:rFonts w:ascii="Book Antiqua" w:hAnsi="Book Antiqua"/>
          <w:sz w:val="24"/>
        </w:rPr>
        <w:t xml:space="preserve"> - принимает меры по недопущению самовольного переоборудования (реконструкции) НТО, в том числе влекущего придание ему статуса объекта капитального строительства;</w:t>
      </w:r>
    </w:p>
    <w:p w:rsidR="00946796" w:rsidRPr="000B1BE8" w:rsidRDefault="00946796" w:rsidP="00946796">
      <w:pPr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- принимает меры по демонтажу самовольно установленных НТО.</w:t>
      </w:r>
    </w:p>
    <w:p w:rsidR="00946796" w:rsidRPr="000B1BE8" w:rsidRDefault="00946796" w:rsidP="00946796">
      <w:pPr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9.4.  Мобилизацию в бюджет платежей за право размещения НТО, работу с недоимкой обеспечивает </w:t>
      </w:r>
      <w:r w:rsidR="00B7446B">
        <w:rPr>
          <w:rFonts w:ascii="Book Antiqua" w:hAnsi="Book Antiqua"/>
          <w:sz w:val="24"/>
        </w:rPr>
        <w:t>финансовое управление</w:t>
      </w:r>
      <w:r w:rsidRPr="000B1BE8">
        <w:rPr>
          <w:rFonts w:ascii="Book Antiqua" w:hAnsi="Book Antiqua"/>
          <w:sz w:val="24"/>
        </w:rPr>
        <w:t xml:space="preserve"> администрации муниципального образования «</w:t>
      </w:r>
      <w:proofErr w:type="spellStart"/>
      <w:r w:rsidR="00EA3A4A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EA3A4A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».</w:t>
      </w:r>
    </w:p>
    <w:p w:rsidR="00946796" w:rsidRPr="000B1BE8" w:rsidRDefault="00946796" w:rsidP="00946796">
      <w:pPr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jc w:val="both"/>
        <w:rPr>
          <w:rFonts w:ascii="Book Antiqua" w:hAnsi="Book Antiqua"/>
          <w:sz w:val="24"/>
        </w:rPr>
      </w:pPr>
    </w:p>
    <w:p w:rsidR="002E1354" w:rsidRPr="000B1BE8" w:rsidRDefault="002E1354" w:rsidP="002E1354">
      <w:pPr>
        <w:widowControl w:val="0"/>
        <w:autoSpaceDE w:val="0"/>
        <w:autoSpaceDN w:val="0"/>
        <w:adjustRightInd w:val="0"/>
        <w:ind w:firstLine="284"/>
        <w:jc w:val="both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>Начальник</w:t>
      </w:r>
      <w:r w:rsidR="00946796" w:rsidRPr="000B1BE8">
        <w:rPr>
          <w:rFonts w:ascii="Book Antiqua" w:hAnsi="Book Antiqua"/>
          <w:b/>
          <w:sz w:val="24"/>
        </w:rPr>
        <w:t xml:space="preserve"> </w:t>
      </w:r>
      <w:r w:rsidRPr="000B1BE8">
        <w:rPr>
          <w:rFonts w:ascii="Book Antiqua" w:hAnsi="Book Antiqua"/>
          <w:b/>
          <w:sz w:val="24"/>
        </w:rPr>
        <w:t>Управления</w:t>
      </w:r>
      <w:r w:rsidR="00946796" w:rsidRPr="000B1BE8">
        <w:rPr>
          <w:rFonts w:ascii="Book Antiqua" w:hAnsi="Book Antiqua"/>
          <w:b/>
          <w:sz w:val="24"/>
        </w:rPr>
        <w:t xml:space="preserve"> </w:t>
      </w:r>
    </w:p>
    <w:p w:rsidR="00946796" w:rsidRPr="000B1BE8" w:rsidRDefault="00946796" w:rsidP="002E1354">
      <w:pPr>
        <w:widowControl w:val="0"/>
        <w:autoSpaceDE w:val="0"/>
        <w:autoSpaceDN w:val="0"/>
        <w:adjustRightInd w:val="0"/>
        <w:ind w:firstLine="284"/>
        <w:jc w:val="both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 xml:space="preserve">экономического </w:t>
      </w:r>
      <w:r w:rsidR="002E1354" w:rsidRPr="000B1BE8">
        <w:rPr>
          <w:rFonts w:ascii="Book Antiqua" w:hAnsi="Book Antiqua"/>
          <w:b/>
          <w:sz w:val="24"/>
        </w:rPr>
        <w:t xml:space="preserve">Развития и </w:t>
      </w:r>
      <w:r w:rsidRPr="000B1BE8">
        <w:rPr>
          <w:rFonts w:ascii="Book Antiqua" w:hAnsi="Book Antiqua"/>
          <w:b/>
          <w:sz w:val="24"/>
        </w:rPr>
        <w:t xml:space="preserve"> торговли </w:t>
      </w:r>
      <w:r w:rsidR="002E1354" w:rsidRPr="000B1BE8">
        <w:rPr>
          <w:rFonts w:ascii="Book Antiqua" w:hAnsi="Book Antiqua"/>
          <w:b/>
          <w:sz w:val="24"/>
        </w:rPr>
        <w:t xml:space="preserve">         </w:t>
      </w:r>
      <w:r w:rsidR="000B1BE8">
        <w:rPr>
          <w:rFonts w:ascii="Book Antiqua" w:hAnsi="Book Antiqua"/>
          <w:b/>
          <w:sz w:val="24"/>
        </w:rPr>
        <w:t xml:space="preserve">               </w:t>
      </w:r>
      <w:r w:rsidR="002E1354" w:rsidRPr="000B1BE8">
        <w:rPr>
          <w:rFonts w:ascii="Book Antiqua" w:hAnsi="Book Antiqua"/>
          <w:b/>
          <w:sz w:val="24"/>
        </w:rPr>
        <w:t xml:space="preserve">      </w:t>
      </w:r>
      <w:r w:rsidR="000B1BE8">
        <w:rPr>
          <w:rFonts w:ascii="Book Antiqua" w:hAnsi="Book Antiqua"/>
          <w:b/>
          <w:sz w:val="24"/>
        </w:rPr>
        <w:t xml:space="preserve">             </w:t>
      </w:r>
      <w:r w:rsidR="002E1354" w:rsidRPr="000B1BE8">
        <w:rPr>
          <w:rFonts w:ascii="Book Antiqua" w:hAnsi="Book Antiqua"/>
          <w:b/>
          <w:sz w:val="24"/>
        </w:rPr>
        <w:t xml:space="preserve">   М.Н. </w:t>
      </w:r>
      <w:proofErr w:type="spellStart"/>
      <w:r w:rsidR="002E1354" w:rsidRPr="000B1BE8">
        <w:rPr>
          <w:rFonts w:ascii="Book Antiqua" w:hAnsi="Book Antiqua"/>
          <w:b/>
          <w:sz w:val="24"/>
        </w:rPr>
        <w:t>Женетль</w:t>
      </w:r>
      <w:proofErr w:type="spellEnd"/>
    </w:p>
    <w:p w:rsidR="00946796" w:rsidRPr="000B1BE8" w:rsidRDefault="00946796" w:rsidP="00946796">
      <w:pPr>
        <w:ind w:left="284" w:firstLine="567"/>
        <w:jc w:val="both"/>
        <w:rPr>
          <w:rFonts w:ascii="Book Antiqua" w:hAnsi="Book Antiqua"/>
          <w:b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4"/>
        </w:rPr>
      </w:pPr>
    </w:p>
    <w:p w:rsidR="00946796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946796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946796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946796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6151FE" w:rsidRDefault="006151FE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6151FE" w:rsidRDefault="006151FE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6151FE" w:rsidRDefault="006151FE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6151FE" w:rsidRDefault="006151FE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6151FE" w:rsidRDefault="006151FE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946796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946796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946796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sz w:val="22"/>
          <w:szCs w:val="22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18"/>
          <w:szCs w:val="18"/>
        </w:rPr>
      </w:pPr>
      <w:r w:rsidRPr="000B1BE8">
        <w:rPr>
          <w:rFonts w:ascii="Book Antiqua" w:hAnsi="Book Antiqua"/>
          <w:sz w:val="18"/>
          <w:szCs w:val="18"/>
        </w:rPr>
        <w:t>Приложение № 1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18"/>
          <w:szCs w:val="18"/>
        </w:rPr>
      </w:pPr>
      <w:r w:rsidRPr="000B1BE8">
        <w:rPr>
          <w:rFonts w:ascii="Book Antiqua" w:hAnsi="Book Antiqua"/>
          <w:sz w:val="18"/>
          <w:szCs w:val="18"/>
        </w:rPr>
        <w:t xml:space="preserve">           к Положению о порядке размещения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18"/>
          <w:szCs w:val="18"/>
        </w:rPr>
      </w:pPr>
      <w:r w:rsidRPr="000B1BE8">
        <w:rPr>
          <w:rFonts w:ascii="Book Antiqua" w:hAnsi="Book Antiqua"/>
          <w:sz w:val="18"/>
          <w:szCs w:val="18"/>
        </w:rPr>
        <w:t>нестационарных торговых объектов</w:t>
      </w: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sz w:val="22"/>
          <w:szCs w:val="22"/>
        </w:rPr>
      </w:pPr>
    </w:p>
    <w:p w:rsidR="00946796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sz w:val="20"/>
          <w:szCs w:val="20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bookmarkStart w:id="18" w:name="Par419"/>
      <w:bookmarkEnd w:id="18"/>
      <w:r w:rsidRPr="000B1BE8">
        <w:rPr>
          <w:rFonts w:ascii="Book Antiqua" w:hAnsi="Book Antiqua"/>
          <w:b/>
          <w:bCs/>
          <w:sz w:val="24"/>
        </w:rPr>
        <w:t>ЗАЯВЛЕНИЕ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О ПРЕДОСТАВЛЕНИИ ПРАВА НА РАЗМЕЩЕНИЕ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НЕСТАЦИОНАРНОГО ТОРГОВОГО ОБЪЕКТА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                                                          В конкурсную комиссию по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                                                          предоставлению права размещения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                                                          нестационарных торговых объектов на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                                                          территории муниципального образования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                                                         «</w:t>
      </w:r>
      <w:proofErr w:type="spellStart"/>
      <w:r w:rsidR="002E1354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2E1354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Заявитель _________________________________________________________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Юридический адрес ________________________________________________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Ф.И.О. руководителя предприятия ____________________________________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</w:p>
    <w:p w:rsidR="00946796" w:rsidRPr="000B1BE8" w:rsidRDefault="007C6783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ИНН __________________________  </w:t>
      </w:r>
      <w:r w:rsidR="00946796" w:rsidRPr="000B1BE8">
        <w:rPr>
          <w:rFonts w:ascii="Book Antiqua" w:hAnsi="Book Antiqua"/>
          <w:sz w:val="24"/>
        </w:rPr>
        <w:t>контактный телефон 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ОГРН _____________________________________________________________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(номер, дата, кем присвоен)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Прошу   Вас   рассмотреть   на   заседании   конкурсной   комиссии   по предоставлению права   размещения  нестационарных  торговых  объектов  на территории  муниципального образования «</w:t>
      </w:r>
      <w:proofErr w:type="spellStart"/>
      <w:r w:rsidR="002E1354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2E1354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 возможность размещения ________________________________________________________________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(тип нестационарного торгового объекта: лоток,  киоск, павильон и т.д.)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для осуществления торговой деятельности 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right="-2" w:firstLine="567"/>
        <w:jc w:val="center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(специализация)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по адресу: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1. ________________________________________________________________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(адрес месторасположения объекта)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С положением о размещении нестационарных торговых объектов на территории муниципального образования   «</w:t>
      </w:r>
      <w:proofErr w:type="spellStart"/>
      <w:r w:rsidR="002E1354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2E1354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  ознакомлен(на).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  «</w:t>
      </w:r>
      <w:proofErr w:type="spellStart"/>
      <w:r w:rsidR="002E1354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2E1354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lastRenderedPageBreak/>
        <w:t xml:space="preserve">                                                                                           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«____» ____________ 20___ г.         ____________________________________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(дата подачи заявле</w:t>
      </w:r>
      <w:r w:rsidR="000B1BE8">
        <w:rPr>
          <w:rFonts w:ascii="Book Antiqua" w:hAnsi="Book Antiqua"/>
          <w:sz w:val="24"/>
        </w:rPr>
        <w:t xml:space="preserve">ния)        </w:t>
      </w:r>
      <w:r w:rsidRPr="000B1BE8">
        <w:rPr>
          <w:rFonts w:ascii="Book Antiqua" w:hAnsi="Book Antiqua"/>
          <w:sz w:val="24"/>
        </w:rPr>
        <w:t xml:space="preserve"> (Ф.И.О., подпись предпринимателя или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                                                                                руководителя предприятия)  М.П.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«____» ____________ 20___ г.         ____________________________________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(дата при</w:t>
      </w:r>
      <w:r w:rsidR="000B1BE8">
        <w:rPr>
          <w:rFonts w:ascii="Book Antiqua" w:hAnsi="Book Antiqua"/>
          <w:sz w:val="24"/>
        </w:rPr>
        <w:t xml:space="preserve">нятия заявления)   </w:t>
      </w:r>
      <w:r w:rsidRPr="000B1BE8">
        <w:rPr>
          <w:rFonts w:ascii="Book Antiqua" w:hAnsi="Book Antiqua"/>
          <w:sz w:val="24"/>
        </w:rPr>
        <w:t xml:space="preserve">    (Ф.И.О., подпись, принявшего заявление) М.П.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</w:p>
    <w:p w:rsidR="000B1BE8" w:rsidRDefault="000B1BE8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№ регистрации 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  <w:bookmarkStart w:id="19" w:name="Par468"/>
      <w:bookmarkStart w:id="20" w:name="Par516"/>
      <w:bookmarkEnd w:id="19"/>
      <w:bookmarkEnd w:id="20"/>
    </w:p>
    <w:p w:rsidR="000B1BE8" w:rsidRDefault="000B1BE8" w:rsidP="002E135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</w:p>
    <w:p w:rsidR="00946796" w:rsidRPr="000B1BE8" w:rsidRDefault="002E1354" w:rsidP="002E135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sz w:val="24"/>
        </w:rPr>
        <w:t xml:space="preserve"> </w:t>
      </w:r>
      <w:r w:rsidRPr="000B1BE8">
        <w:rPr>
          <w:rFonts w:ascii="Book Antiqua" w:hAnsi="Book Antiqua"/>
          <w:b/>
          <w:sz w:val="24"/>
        </w:rPr>
        <w:t>Начальник</w:t>
      </w:r>
      <w:r w:rsidR="00946796" w:rsidRPr="000B1BE8">
        <w:rPr>
          <w:rFonts w:ascii="Book Antiqua" w:hAnsi="Book Antiqua"/>
          <w:b/>
          <w:sz w:val="24"/>
        </w:rPr>
        <w:t xml:space="preserve"> </w:t>
      </w:r>
      <w:r w:rsidRPr="000B1BE8">
        <w:rPr>
          <w:rFonts w:ascii="Book Antiqua" w:hAnsi="Book Antiqua"/>
          <w:b/>
          <w:sz w:val="24"/>
        </w:rPr>
        <w:t>Управления</w:t>
      </w:r>
      <w:r w:rsidR="00946796" w:rsidRPr="000B1BE8">
        <w:rPr>
          <w:rFonts w:ascii="Book Antiqua" w:hAnsi="Book Antiqua"/>
          <w:b/>
          <w:sz w:val="24"/>
        </w:rPr>
        <w:t xml:space="preserve"> экономического </w:t>
      </w:r>
    </w:p>
    <w:p w:rsidR="00946796" w:rsidRPr="000B1BE8" w:rsidRDefault="000B1BE8" w:rsidP="00946796">
      <w:pPr>
        <w:widowControl w:val="0"/>
        <w:autoSpaceDE w:val="0"/>
        <w:autoSpaceDN w:val="0"/>
        <w:adjustRightInd w:val="0"/>
        <w:ind w:left="28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р</w:t>
      </w:r>
      <w:r w:rsidR="002E1354" w:rsidRPr="000B1BE8">
        <w:rPr>
          <w:rFonts w:ascii="Book Antiqua" w:hAnsi="Book Antiqua"/>
          <w:b/>
          <w:sz w:val="24"/>
        </w:rPr>
        <w:t xml:space="preserve">азвития и </w:t>
      </w:r>
      <w:r w:rsidR="00946796" w:rsidRPr="000B1BE8">
        <w:rPr>
          <w:rFonts w:ascii="Book Antiqua" w:hAnsi="Book Antiqua"/>
          <w:b/>
          <w:sz w:val="24"/>
        </w:rPr>
        <w:t xml:space="preserve"> торговли </w:t>
      </w:r>
      <w:r w:rsidR="002E1354" w:rsidRPr="000B1BE8">
        <w:rPr>
          <w:rFonts w:ascii="Book Antiqua" w:hAnsi="Book Antiqua"/>
          <w:b/>
          <w:sz w:val="24"/>
        </w:rPr>
        <w:t xml:space="preserve">                                                             </w:t>
      </w:r>
      <w:r>
        <w:rPr>
          <w:rFonts w:ascii="Book Antiqua" w:hAnsi="Book Antiqua"/>
          <w:b/>
          <w:sz w:val="24"/>
        </w:rPr>
        <w:t xml:space="preserve">              </w:t>
      </w:r>
      <w:r w:rsidR="002E1354" w:rsidRPr="000B1BE8">
        <w:rPr>
          <w:rFonts w:ascii="Book Antiqua" w:hAnsi="Book Antiqua"/>
          <w:b/>
          <w:sz w:val="24"/>
        </w:rPr>
        <w:t xml:space="preserve"> М.Н. </w:t>
      </w:r>
      <w:proofErr w:type="spellStart"/>
      <w:r w:rsidR="002E1354" w:rsidRPr="000B1BE8">
        <w:rPr>
          <w:rFonts w:ascii="Book Antiqua" w:hAnsi="Book Antiqua"/>
          <w:b/>
          <w:sz w:val="24"/>
        </w:rPr>
        <w:t>Женетль</w:t>
      </w:r>
      <w:proofErr w:type="spellEnd"/>
    </w:p>
    <w:p w:rsidR="00946796" w:rsidRPr="000B1BE8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  <w:bookmarkStart w:id="21" w:name="Par1030"/>
      <w:bookmarkEnd w:id="21"/>
    </w:p>
    <w:p w:rsidR="00946796" w:rsidRPr="000B1BE8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Pr="000B1BE8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4"/>
        </w:rPr>
      </w:pPr>
    </w:p>
    <w:p w:rsidR="002E1354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2E1354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2E1354" w:rsidRDefault="002E1354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946796" w:rsidRPr="000B1BE8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0"/>
          <w:szCs w:val="20"/>
        </w:rPr>
      </w:pPr>
      <w:r w:rsidRPr="000B1BE8">
        <w:rPr>
          <w:rFonts w:ascii="Book Antiqua" w:hAnsi="Book Antiqua"/>
          <w:sz w:val="20"/>
          <w:szCs w:val="20"/>
        </w:rPr>
        <w:t>Приложение № 2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0"/>
          <w:szCs w:val="20"/>
        </w:rPr>
      </w:pPr>
      <w:r w:rsidRPr="000B1BE8">
        <w:rPr>
          <w:rFonts w:ascii="Book Antiqua" w:hAnsi="Book Antiqua"/>
          <w:sz w:val="20"/>
          <w:szCs w:val="20"/>
        </w:rPr>
        <w:t>к Положению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0B1BE8">
        <w:rPr>
          <w:rFonts w:ascii="Book Antiqua" w:hAnsi="Book Antiqua"/>
          <w:sz w:val="20"/>
          <w:szCs w:val="20"/>
        </w:rPr>
        <w:t>о порядке размещения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0B1BE8">
        <w:rPr>
          <w:rFonts w:ascii="Book Antiqua" w:hAnsi="Book Antiqua"/>
          <w:sz w:val="20"/>
          <w:szCs w:val="20"/>
        </w:rPr>
        <w:t>нестационарных торговых объектов</w:t>
      </w: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sz w:val="20"/>
          <w:szCs w:val="20"/>
        </w:rPr>
      </w:pPr>
    </w:p>
    <w:p w:rsidR="00946796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sz w:val="20"/>
          <w:szCs w:val="20"/>
        </w:rPr>
      </w:pPr>
      <w:r w:rsidRPr="00AF5CB1">
        <w:rPr>
          <w:sz w:val="20"/>
          <w:szCs w:val="20"/>
        </w:rPr>
        <w:t>ФОРМА</w:t>
      </w:r>
    </w:p>
    <w:p w:rsidR="00946796" w:rsidRPr="00AF5CB1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sz w:val="20"/>
          <w:szCs w:val="20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bookmarkStart w:id="22" w:name="Par1040"/>
      <w:bookmarkEnd w:id="22"/>
      <w:r w:rsidRPr="000B1BE8">
        <w:rPr>
          <w:rFonts w:ascii="Book Antiqua" w:hAnsi="Book Antiqua"/>
          <w:b/>
          <w:bCs/>
          <w:sz w:val="24"/>
        </w:rPr>
        <w:t>АКТ ОБСЛЕДОВАНИЯ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НЕСТАЦИОНАРНОГО ТОРГОВОГО ОБЪЕКТА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НА ПРЕДМЕТ ВЫПОЛНЕНИЯ УЧАСТНИКОМ ТРЕБОВАНИЙ ДОГОВОРА О ПРЕДОСТАВЛЕНИИ  ПРАВА НА РАЗМЕЩЕНИЕ НЕСТАЦИОНАРНОГО ТОРГОВОГО  ОБЪЕКТА ТЕРРИТОРИИ МУНИЦИПАЛЬНОГО ОБРАЗОВАНИЯ «</w:t>
      </w:r>
      <w:r w:rsidR="002E1354" w:rsidRPr="000B1BE8">
        <w:rPr>
          <w:rFonts w:ascii="Book Antiqua" w:hAnsi="Book Antiqua"/>
          <w:b/>
          <w:bCs/>
          <w:sz w:val="24"/>
        </w:rPr>
        <w:t>ТЕУЧЕЖСКИЙ РАЙОН</w:t>
      </w:r>
      <w:r w:rsidRPr="000B1BE8">
        <w:rPr>
          <w:rFonts w:ascii="Book Antiqua" w:hAnsi="Book Antiqua"/>
          <w:b/>
          <w:bCs/>
          <w:sz w:val="24"/>
        </w:rPr>
        <w:t>»</w:t>
      </w:r>
      <w:r w:rsidRPr="000B1BE8">
        <w:rPr>
          <w:rFonts w:ascii="Book Antiqua" w:hAnsi="Book Antiqua"/>
          <w:bCs/>
          <w:sz w:val="24"/>
        </w:rPr>
        <w:t xml:space="preserve"> </w:t>
      </w: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</w:pP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</w:pPr>
      <w:r w:rsidRPr="00763F1F">
        <w:t>«__»_________20__ г.</w:t>
      </w: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</w:pPr>
    </w:p>
    <w:p w:rsidR="00946796" w:rsidRPr="000B1BE8" w:rsidRDefault="0039037B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Наименование </w:t>
      </w:r>
      <w:r w:rsidR="00946796" w:rsidRPr="000B1BE8">
        <w:rPr>
          <w:rFonts w:ascii="Book Antiqua" w:hAnsi="Book Antiqua"/>
          <w:sz w:val="24"/>
        </w:rPr>
        <w:t>предприятия</w:t>
      </w:r>
      <w:r w:rsidRPr="000B1BE8">
        <w:rPr>
          <w:rFonts w:ascii="Book Antiqua" w:hAnsi="Book Antiqua"/>
          <w:sz w:val="24"/>
        </w:rPr>
        <w:t xml:space="preserve">, </w:t>
      </w:r>
      <w:r w:rsidR="00946796" w:rsidRPr="000B1BE8">
        <w:rPr>
          <w:rFonts w:ascii="Book Antiqua" w:hAnsi="Book Antiqua"/>
          <w:sz w:val="24"/>
        </w:rPr>
        <w:t>ФИО ИП ________________________________________</w:t>
      </w:r>
      <w:r w:rsidR="004A7F7E" w:rsidRPr="000B1BE8">
        <w:rPr>
          <w:rFonts w:ascii="Book Antiqua" w:hAnsi="Book Antiqua"/>
          <w:sz w:val="24"/>
        </w:rPr>
        <w:t>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Торговая деятельность в соответствии с договором ____________________________</w:t>
      </w:r>
      <w:r w:rsidR="004A7F7E" w:rsidRPr="000B1BE8">
        <w:rPr>
          <w:rFonts w:ascii="Book Antiqua" w:hAnsi="Book Antiqua"/>
          <w:sz w:val="24"/>
        </w:rPr>
        <w:t>_______________________________________________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Адрес (месторасположение объекта) _________________________________________</w:t>
      </w:r>
      <w:r w:rsidR="004A7F7E" w:rsidRPr="000B1BE8">
        <w:rPr>
          <w:rFonts w:ascii="Book Antiqua" w:hAnsi="Book Antiqua"/>
          <w:sz w:val="24"/>
        </w:rPr>
        <w:t>__________________________________</w:t>
      </w:r>
    </w:p>
    <w:p w:rsidR="00946796" w:rsidRPr="000B1BE8" w:rsidRDefault="00946796" w:rsidP="004A7F7E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Специалистами администрации муниципального образования   «</w:t>
      </w:r>
      <w:proofErr w:type="spellStart"/>
      <w:r w:rsidR="004A7F7E" w:rsidRPr="000B1BE8">
        <w:rPr>
          <w:rFonts w:ascii="Book Antiqua" w:hAnsi="Book Antiqua"/>
          <w:sz w:val="24"/>
        </w:rPr>
        <w:t>Теучежский</w:t>
      </w:r>
      <w:proofErr w:type="spellEnd"/>
      <w:r w:rsidR="004A7F7E" w:rsidRPr="000B1BE8">
        <w:rPr>
          <w:rFonts w:ascii="Book Antiqua" w:hAnsi="Book Antiqua"/>
          <w:sz w:val="24"/>
        </w:rPr>
        <w:t xml:space="preserve"> район</w:t>
      </w:r>
      <w:r w:rsidRPr="000B1BE8">
        <w:rPr>
          <w:rFonts w:ascii="Book Antiqua" w:hAnsi="Book Antiqua"/>
          <w:sz w:val="24"/>
        </w:rPr>
        <w:t>» _________________</w:t>
      </w:r>
      <w:r w:rsidR="004A7F7E" w:rsidRPr="000B1BE8">
        <w:rPr>
          <w:rFonts w:ascii="Book Antiqua" w:hAnsi="Book Antiqua"/>
          <w:sz w:val="24"/>
        </w:rPr>
        <w:t>______________________________________</w:t>
      </w:r>
      <w:r w:rsidRPr="000B1BE8">
        <w:rPr>
          <w:rFonts w:ascii="Book Antiqua" w:hAnsi="Book Antiqua"/>
          <w:sz w:val="24"/>
        </w:rPr>
        <w:t xml:space="preserve"> в присутствии  _________________________________</w:t>
      </w:r>
      <w:r w:rsidR="004A7F7E" w:rsidRPr="000B1BE8">
        <w:rPr>
          <w:rFonts w:ascii="Book Antiqua" w:hAnsi="Book Antiqua"/>
          <w:sz w:val="24"/>
        </w:rPr>
        <w:t>_____</w:t>
      </w:r>
      <w:r w:rsidRPr="000B1BE8">
        <w:rPr>
          <w:rFonts w:ascii="Book Antiqua" w:hAnsi="Book Antiqua"/>
          <w:sz w:val="24"/>
        </w:rPr>
        <w:t xml:space="preserve"> проведено обследование нестационарного торгового объекта, в результате чего установлено следующее: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tbl>
      <w:tblPr>
        <w:tblW w:w="94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678"/>
      </w:tblGrid>
      <w:tr w:rsidR="00946796" w:rsidRPr="000B1BE8" w:rsidTr="004A7F7E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№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Условия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Фактическое выполнение условий договора</w:t>
            </w:r>
          </w:p>
        </w:tc>
      </w:tr>
      <w:tr w:rsidR="00946796" w:rsidRPr="000B1BE8" w:rsidTr="004A7F7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</w:tr>
      <w:tr w:rsidR="00946796" w:rsidRPr="000B1BE8" w:rsidTr="004A7F7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</w:tr>
    </w:tbl>
    <w:p w:rsidR="004A7F7E" w:rsidRPr="000B1BE8" w:rsidRDefault="004A7F7E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Подписи специалистов администрации муниципального образования   «</w:t>
      </w:r>
      <w:proofErr w:type="spellStart"/>
      <w:r w:rsidR="002E1354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2E1354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Подпись лица, в присутствии которого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проведено обследование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2E1354" w:rsidP="002E135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sz w:val="24"/>
        </w:rPr>
        <w:t xml:space="preserve"> </w:t>
      </w:r>
      <w:r w:rsidRPr="000B1BE8">
        <w:rPr>
          <w:rFonts w:ascii="Book Antiqua" w:hAnsi="Book Antiqua"/>
          <w:b/>
          <w:sz w:val="24"/>
        </w:rPr>
        <w:t xml:space="preserve">Начальник </w:t>
      </w:r>
      <w:r w:rsidR="00946796" w:rsidRPr="000B1BE8">
        <w:rPr>
          <w:rFonts w:ascii="Book Antiqua" w:hAnsi="Book Antiqua"/>
          <w:b/>
          <w:sz w:val="24"/>
        </w:rPr>
        <w:t xml:space="preserve"> </w:t>
      </w:r>
      <w:r w:rsidRPr="000B1BE8">
        <w:rPr>
          <w:rFonts w:ascii="Book Antiqua" w:hAnsi="Book Antiqua"/>
          <w:b/>
          <w:sz w:val="24"/>
        </w:rPr>
        <w:t>Управления</w:t>
      </w:r>
      <w:r w:rsidR="00946796" w:rsidRPr="000B1BE8">
        <w:rPr>
          <w:rFonts w:ascii="Book Antiqua" w:hAnsi="Book Antiqua"/>
          <w:b/>
          <w:sz w:val="24"/>
        </w:rPr>
        <w:t xml:space="preserve"> экономического </w:t>
      </w:r>
    </w:p>
    <w:p w:rsidR="00946796" w:rsidRPr="0039037B" w:rsidRDefault="002E1354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b/>
          <w:sz w:val="24"/>
        </w:rPr>
      </w:pPr>
      <w:r w:rsidRPr="000B1BE8">
        <w:rPr>
          <w:rFonts w:ascii="Book Antiqua" w:hAnsi="Book Antiqua"/>
          <w:b/>
          <w:sz w:val="24"/>
        </w:rPr>
        <w:t xml:space="preserve">развития и </w:t>
      </w:r>
      <w:r w:rsidR="00946796" w:rsidRPr="000B1BE8">
        <w:rPr>
          <w:rFonts w:ascii="Book Antiqua" w:hAnsi="Book Antiqua"/>
          <w:b/>
          <w:sz w:val="24"/>
        </w:rPr>
        <w:t xml:space="preserve"> торговли </w:t>
      </w:r>
      <w:r w:rsidRPr="000B1BE8">
        <w:rPr>
          <w:rFonts w:ascii="Book Antiqua" w:hAnsi="Book Antiqua"/>
          <w:b/>
          <w:sz w:val="24"/>
        </w:rPr>
        <w:t xml:space="preserve">                                                   </w:t>
      </w:r>
      <w:r w:rsidR="000B1BE8">
        <w:rPr>
          <w:rFonts w:ascii="Book Antiqua" w:hAnsi="Book Antiqua"/>
          <w:b/>
          <w:sz w:val="24"/>
        </w:rPr>
        <w:t xml:space="preserve">         </w:t>
      </w:r>
      <w:r w:rsidR="004A7F7E" w:rsidRPr="000B1BE8">
        <w:rPr>
          <w:rFonts w:ascii="Book Antiqua" w:hAnsi="Book Antiqua"/>
          <w:b/>
          <w:sz w:val="24"/>
        </w:rPr>
        <w:t xml:space="preserve">       </w:t>
      </w:r>
      <w:r w:rsidRPr="000B1BE8">
        <w:rPr>
          <w:rFonts w:ascii="Book Antiqua" w:hAnsi="Book Antiqua"/>
          <w:b/>
          <w:sz w:val="24"/>
        </w:rPr>
        <w:t xml:space="preserve">  М.Н. </w:t>
      </w:r>
      <w:proofErr w:type="spellStart"/>
      <w:r w:rsidRPr="000B1BE8">
        <w:rPr>
          <w:rFonts w:ascii="Book Antiqua" w:hAnsi="Book Antiqua"/>
          <w:b/>
          <w:sz w:val="24"/>
        </w:rPr>
        <w:t>Женетль</w:t>
      </w:r>
      <w:proofErr w:type="spellEnd"/>
    </w:p>
    <w:p w:rsidR="00946796" w:rsidRPr="0039037B" w:rsidRDefault="00946796" w:rsidP="00946796">
      <w:pPr>
        <w:ind w:left="284" w:firstLine="567"/>
        <w:jc w:val="both"/>
        <w:rPr>
          <w:b/>
          <w:sz w:val="24"/>
        </w:rPr>
      </w:pPr>
    </w:p>
    <w:p w:rsidR="0094679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  <w:bookmarkStart w:id="23" w:name="Par1072"/>
      <w:bookmarkStart w:id="24" w:name="Par1081"/>
      <w:bookmarkEnd w:id="23"/>
      <w:bookmarkEnd w:id="24"/>
    </w:p>
    <w:p w:rsidR="0094679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4A7F7E" w:rsidRDefault="004A7F7E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4A7F7E" w:rsidRDefault="004A7F7E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4A7F7E" w:rsidRDefault="004A7F7E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946796" w:rsidRPr="000B1BE8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0"/>
          <w:szCs w:val="20"/>
        </w:rPr>
      </w:pPr>
      <w:r w:rsidRPr="000B1BE8">
        <w:rPr>
          <w:rFonts w:ascii="Book Antiqua" w:hAnsi="Book Antiqua"/>
          <w:sz w:val="20"/>
          <w:szCs w:val="20"/>
        </w:rPr>
        <w:t xml:space="preserve">       Приложение № 3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outlineLvl w:val="1"/>
        <w:rPr>
          <w:rFonts w:ascii="Book Antiqua" w:hAnsi="Book Antiqua"/>
          <w:sz w:val="20"/>
          <w:szCs w:val="20"/>
        </w:rPr>
      </w:pPr>
      <w:r w:rsidRPr="000B1BE8">
        <w:rPr>
          <w:rFonts w:ascii="Book Antiqua" w:hAnsi="Book Antiqua"/>
          <w:sz w:val="20"/>
          <w:szCs w:val="20"/>
        </w:rPr>
        <w:t>к Положению о порядке размещения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0B1BE8">
        <w:rPr>
          <w:rFonts w:ascii="Book Antiqua" w:hAnsi="Book Antiqua"/>
          <w:sz w:val="20"/>
          <w:szCs w:val="20"/>
        </w:rPr>
        <w:t>нестационарных торговых объектов</w:t>
      </w: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sz w:val="22"/>
          <w:szCs w:val="22"/>
        </w:rPr>
      </w:pP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sz w:val="20"/>
          <w:szCs w:val="20"/>
        </w:rPr>
      </w:pP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bookmarkStart w:id="25" w:name="Par860"/>
      <w:bookmarkEnd w:id="25"/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ДОГОВОР №___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О ПРЕДОСТАВЛЕНИИ ПРАВА НА РАЗМЕЩЕНИЕ</w:t>
      </w:r>
    </w:p>
    <w:p w:rsidR="004A7F7E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НЕСТАЦИОНАРНОГО ТОРГОВОГО ОБЪЕКТА НА ТЕРРИТОРИИ</w:t>
      </w:r>
      <w:r w:rsidR="004A7F7E" w:rsidRPr="000B1BE8">
        <w:rPr>
          <w:rFonts w:ascii="Book Antiqua" w:hAnsi="Book Antiqua"/>
          <w:b/>
          <w:bCs/>
          <w:sz w:val="24"/>
        </w:rPr>
        <w:t xml:space="preserve"> </w:t>
      </w:r>
      <w:r w:rsidRPr="000B1BE8">
        <w:rPr>
          <w:rFonts w:ascii="Book Antiqua" w:hAnsi="Book Antiqua"/>
          <w:b/>
          <w:bCs/>
          <w:sz w:val="24"/>
        </w:rPr>
        <w:t xml:space="preserve">МУНИЦИПАЛЬНОГО ОБРАЗОВАНИЯ 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0B1BE8">
        <w:rPr>
          <w:rFonts w:ascii="Book Antiqua" w:hAnsi="Book Antiqua"/>
          <w:b/>
          <w:bCs/>
          <w:sz w:val="24"/>
        </w:rPr>
        <w:t>«</w:t>
      </w:r>
      <w:r w:rsidR="000B1BE8" w:rsidRPr="000B1BE8">
        <w:rPr>
          <w:rFonts w:ascii="Book Antiqua" w:hAnsi="Book Antiqua"/>
          <w:b/>
          <w:bCs/>
          <w:sz w:val="24"/>
        </w:rPr>
        <w:t>ТЕУЧЕЖСКИЙ РАЙОН</w:t>
      </w:r>
      <w:r w:rsidRPr="000B1BE8">
        <w:rPr>
          <w:rFonts w:ascii="Book Antiqua" w:hAnsi="Book Antiqua"/>
          <w:b/>
          <w:bCs/>
          <w:sz w:val="24"/>
        </w:rPr>
        <w:t xml:space="preserve">» </w:t>
      </w:r>
    </w:p>
    <w:p w:rsidR="00946796" w:rsidRPr="000B1BE8" w:rsidRDefault="00946796" w:rsidP="00946796">
      <w:pPr>
        <w:autoSpaceDN w:val="0"/>
        <w:adjustRightInd w:val="0"/>
        <w:jc w:val="both"/>
        <w:rPr>
          <w:rFonts w:ascii="Book Antiqua" w:hAnsi="Book Antiqua"/>
          <w:b/>
          <w:sz w:val="24"/>
        </w:rPr>
      </w:pPr>
    </w:p>
    <w:p w:rsidR="00946796" w:rsidRPr="000B1BE8" w:rsidRDefault="004A7F7E" w:rsidP="00946796">
      <w:pPr>
        <w:widowControl w:val="0"/>
        <w:autoSpaceDE w:val="0"/>
        <w:autoSpaceDN w:val="0"/>
        <w:adjustRightInd w:val="0"/>
        <w:ind w:left="284"/>
        <w:jc w:val="both"/>
        <w:rPr>
          <w:rFonts w:ascii="Book Antiqua" w:hAnsi="Book Antiqua"/>
          <w:sz w:val="24"/>
        </w:rPr>
      </w:pPr>
      <w:proofErr w:type="spellStart"/>
      <w:r w:rsidRPr="000B1BE8">
        <w:rPr>
          <w:rFonts w:ascii="Book Antiqua" w:hAnsi="Book Antiqua"/>
          <w:sz w:val="24"/>
        </w:rPr>
        <w:t>а.Понежукай</w:t>
      </w:r>
      <w:proofErr w:type="spellEnd"/>
      <w:r w:rsidR="00946796" w:rsidRPr="000B1BE8">
        <w:rPr>
          <w:rFonts w:ascii="Book Antiqua" w:hAnsi="Book Antiqua"/>
          <w:sz w:val="24"/>
        </w:rPr>
        <w:t xml:space="preserve">                                                             </w:t>
      </w:r>
      <w:r w:rsidR="000954F0">
        <w:rPr>
          <w:rFonts w:ascii="Book Antiqua" w:hAnsi="Book Antiqua"/>
          <w:sz w:val="24"/>
        </w:rPr>
        <w:t xml:space="preserve">                 </w:t>
      </w:r>
      <w:r w:rsidR="00946796" w:rsidRPr="000B1BE8">
        <w:rPr>
          <w:rFonts w:ascii="Book Antiqua" w:hAnsi="Book Antiqua"/>
          <w:sz w:val="24"/>
        </w:rPr>
        <w:t xml:space="preserve">   «___»__________20__ г.</w:t>
      </w:r>
    </w:p>
    <w:p w:rsidR="00946796" w:rsidRPr="000B1BE8" w:rsidRDefault="00946796" w:rsidP="00946796">
      <w:pPr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B1BE8" w:rsidRDefault="004A7F7E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    </w:t>
      </w:r>
      <w:r w:rsidR="00946796" w:rsidRPr="000B1BE8">
        <w:rPr>
          <w:rFonts w:ascii="Book Antiqua" w:hAnsi="Book Antiqua"/>
          <w:sz w:val="24"/>
        </w:rPr>
        <w:t>Администрация муниципального образования   «</w:t>
      </w:r>
      <w:proofErr w:type="spellStart"/>
      <w:r w:rsidRPr="000B1BE8">
        <w:rPr>
          <w:rFonts w:ascii="Book Antiqua" w:hAnsi="Book Antiqua"/>
          <w:sz w:val="24"/>
        </w:rPr>
        <w:t>Теучежский</w:t>
      </w:r>
      <w:proofErr w:type="spellEnd"/>
      <w:r w:rsidRPr="000B1BE8">
        <w:rPr>
          <w:rFonts w:ascii="Book Antiqua" w:hAnsi="Book Antiqua"/>
          <w:sz w:val="24"/>
        </w:rPr>
        <w:t xml:space="preserve"> район</w:t>
      </w:r>
      <w:r w:rsidR="00946796" w:rsidRPr="000B1BE8">
        <w:rPr>
          <w:rFonts w:ascii="Book Antiqua" w:hAnsi="Book Antiqua"/>
          <w:sz w:val="24"/>
        </w:rPr>
        <w:t xml:space="preserve">», далее – Распорядитель,   в лице ____________________________, действующего на основании _____________________, с одной стороны, и _______________ (наименование организации, Ф.И.О. индивидуального предпринимателя), далее – Участник, в лице ________________ (должность, Ф.И.О.), действующего на </w:t>
      </w:r>
      <w:proofErr w:type="spellStart"/>
      <w:r w:rsidR="00946796" w:rsidRPr="000B1BE8">
        <w:rPr>
          <w:rFonts w:ascii="Book Antiqua" w:hAnsi="Book Antiqua"/>
          <w:sz w:val="24"/>
        </w:rPr>
        <w:t>основании____________,с</w:t>
      </w:r>
      <w:proofErr w:type="spellEnd"/>
      <w:r w:rsidR="00946796" w:rsidRPr="000B1BE8">
        <w:rPr>
          <w:rFonts w:ascii="Book Antiqua" w:hAnsi="Book Antiqua"/>
          <w:sz w:val="24"/>
        </w:rPr>
        <w:t xml:space="preserve"> другой стороны, далее совместно именуемые «Стороны», заключили настоящий Договор (далее – Договор) о нижеследующем:</w:t>
      </w:r>
      <w:bookmarkStart w:id="26" w:name="Par442"/>
      <w:bookmarkEnd w:id="26"/>
    </w:p>
    <w:p w:rsidR="00946796" w:rsidRPr="000B1BE8" w:rsidRDefault="00946796" w:rsidP="00946796">
      <w:pPr>
        <w:autoSpaceDN w:val="0"/>
        <w:adjustRightInd w:val="0"/>
        <w:ind w:left="284" w:firstLine="567"/>
        <w:jc w:val="center"/>
        <w:outlineLvl w:val="1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1. Предмет Договора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firstLine="851"/>
        <w:jc w:val="both"/>
        <w:rPr>
          <w:rFonts w:ascii="Book Antiqua" w:hAnsi="Book Antiqua"/>
          <w:sz w:val="24"/>
        </w:rPr>
      </w:pPr>
      <w:bookmarkStart w:id="27" w:name="Par444"/>
      <w:bookmarkEnd w:id="27"/>
      <w:r w:rsidRPr="000B1BE8">
        <w:rPr>
          <w:rFonts w:ascii="Book Antiqua" w:hAnsi="Book Antiqua"/>
          <w:sz w:val="24"/>
        </w:rPr>
        <w:t xml:space="preserve">1.1. Распорядитель предоставляет Участнику право на размещение нестационарного торгового объекта (тип) _______________________ (далее –                  Объект) для осуществления </w:t>
      </w:r>
      <w:r w:rsidRPr="000B1BE8">
        <w:rPr>
          <w:rFonts w:ascii="Book Antiqua" w:hAnsi="Book Antiqua"/>
          <w:i/>
          <w:sz w:val="24"/>
        </w:rPr>
        <w:t xml:space="preserve">_____________________________(указать вид деятельности) </w:t>
      </w:r>
      <w:r w:rsidRPr="000B1BE8">
        <w:rPr>
          <w:rFonts w:ascii="Book Antiqua" w:hAnsi="Book Antiqua"/>
          <w:sz w:val="24"/>
        </w:rPr>
        <w:t xml:space="preserve"> по адресному ориентиру в соответствии со схемой размещения нестационарных торговых объектов (далее – Схема) </w:t>
      </w:r>
    </w:p>
    <w:p w:rsidR="00946796" w:rsidRPr="000B1BE8" w:rsidRDefault="00946796" w:rsidP="0094679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851"/>
        <w:jc w:val="both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4"/>
        </w:rPr>
      </w:pPr>
      <w:r w:rsidRPr="000B1BE8">
        <w:rPr>
          <w:rFonts w:ascii="Book Antiqua" w:hAnsi="Book Antiqua"/>
          <w:i/>
          <w:sz w:val="24"/>
        </w:rPr>
        <w:t>(указать место расположения Объекта)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сроком на __________________.  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ab/>
        <w:t xml:space="preserve">  1.2. Срок действия настоящего договора - с _____________ 20__ года по ___________ 20__ года.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 1.3. В случае, если в течение срока действия Договора Участник не допустит просрочки текущих платежей и иных требований Договора, то Договор может быть продлен по инициативе Участника на тех же условиях и на тот же срок, но не более двух раз. Заявление о продлении Участник направляет Распорядителю не позднее, чем за 60 календарных дней до окончания срока действия Договора.</w:t>
      </w:r>
    </w:p>
    <w:p w:rsidR="00946796" w:rsidRPr="000B1BE8" w:rsidRDefault="00946796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 В случае нарушения требований договора на право размещения НТО такой договор может быть расторгнут по инициативе администрации муниципального образования «</w:t>
      </w:r>
      <w:proofErr w:type="spellStart"/>
      <w:r w:rsidR="00FB1AC0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FB1AC0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 (далее – Администрация). При наличии каких-либо объектов на месте размещения НТО Администрация вправе провести оценку их стоимости и выкупить их у собственника имущества с целью их дальнейшего предоставления в аренду либо для размещения НТО на том же самом участке.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center"/>
        <w:outlineLvl w:val="1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2. Права и обязанности Сторон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outlineLvl w:val="2"/>
        <w:rPr>
          <w:rFonts w:ascii="Book Antiqua" w:hAnsi="Book Antiqua"/>
          <w:sz w:val="24"/>
        </w:rPr>
      </w:pPr>
      <w:bookmarkStart w:id="28" w:name="Par464"/>
      <w:bookmarkEnd w:id="28"/>
      <w:r w:rsidRPr="000B1BE8">
        <w:rPr>
          <w:rFonts w:ascii="Book Antiqua" w:hAnsi="Book Antiqua"/>
          <w:sz w:val="24"/>
        </w:rPr>
        <w:t>2.1. Распорядитель вправе: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outlineLvl w:val="2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lastRenderedPageBreak/>
        <w:t>2.1.1. Осуществлять контроль за выполнением Участником условий настоящего Договора.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outlineLvl w:val="2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2.1.2. Расторгнуть Договор в одностороннем порядке в случае нарушения Участником условий настоящего Договора уведомив Участника об одностороннем отказе в срок, не позднее 10 дней до даты расторжения Договора.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outlineLvl w:val="2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2.2. Распорядитель обязан: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2.2.1. Предоставить Участнику право на размещение Объекта по адресному ориентиру, указанному в пункте 1.1 настоящего Договора. 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2.2.2. Не позднее, чем за 30 календарных дней известить Участника об изменении Схемы, в случае исключения из нее места размещения Объекта, указанного в пункте 1.1 настоящего Договора. 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2.2.3. </w:t>
      </w:r>
      <w:r w:rsidRPr="000B1BE8">
        <w:rPr>
          <w:rFonts w:ascii="Book Antiqua" w:hAnsi="Book Antiqua"/>
          <w:bCs/>
          <w:sz w:val="24"/>
        </w:rPr>
        <w:t xml:space="preserve">В случае исключения места размещения Объекта из Схемы вследствие ее изменения </w:t>
      </w:r>
      <w:r w:rsidRPr="000B1BE8">
        <w:rPr>
          <w:rFonts w:ascii="Book Antiqua" w:hAnsi="Book Antiqua"/>
          <w:sz w:val="24"/>
        </w:rPr>
        <w:t>по основаниям и в порядке, предусмотренном действующим законодательством Российской Федерации, нормативными правовыми актами Республики Адыгея,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0B1BE8">
        <w:rPr>
          <w:rFonts w:ascii="Book Antiqua" w:hAnsi="Book Antiqua"/>
          <w:bCs/>
          <w:sz w:val="24"/>
        </w:rPr>
        <w:t xml:space="preserve"> С</w:t>
      </w:r>
      <w:r w:rsidRPr="000B1BE8">
        <w:rPr>
          <w:rFonts w:ascii="Book Antiqua" w:hAnsi="Book Antiqua"/>
          <w:sz w:val="24"/>
        </w:rPr>
        <w:t>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2.2.4. Осуществлять контроль за соблюдением Участником правил содержания и эксплуатации Объекта. 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outlineLvl w:val="2"/>
        <w:rPr>
          <w:rFonts w:ascii="Book Antiqua" w:hAnsi="Book Antiqua"/>
          <w:sz w:val="24"/>
        </w:rPr>
      </w:pPr>
      <w:bookmarkStart w:id="29" w:name="Par470"/>
      <w:bookmarkEnd w:id="29"/>
      <w:r w:rsidRPr="000B1BE8">
        <w:rPr>
          <w:rFonts w:ascii="Book Antiqua" w:hAnsi="Book Antiqua"/>
          <w:sz w:val="24"/>
        </w:rPr>
        <w:t>2.3. Участник вправе: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Республики Адыгея, муниципальными нормативными правовыми актами.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outlineLvl w:val="2"/>
        <w:rPr>
          <w:rFonts w:ascii="Book Antiqua" w:hAnsi="Book Antiqua"/>
          <w:sz w:val="24"/>
        </w:rPr>
      </w:pPr>
      <w:bookmarkStart w:id="30" w:name="Par473"/>
      <w:bookmarkEnd w:id="30"/>
      <w:r w:rsidRPr="000B1BE8">
        <w:rPr>
          <w:rFonts w:ascii="Book Antiqua" w:hAnsi="Book Antiqua"/>
          <w:sz w:val="24"/>
        </w:rPr>
        <w:t>2.4. Участник обязан: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2.4.1. Использовать Объект самостоятельно, без передачи Объекта для использования иному лицу, в соответствии с видом деятельности, указанным в разделе 1 настоящего Договора.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2.4.2. Ежемесячно до 10-го числа текущего месяца (либо, единовременно раз в год по соглашению Сторон) осуществлять внесение платы за размещение Объекта в бюджет муниципального образования «</w:t>
      </w:r>
      <w:proofErr w:type="spellStart"/>
      <w:r w:rsidR="00FB1AC0" w:rsidRPr="000B1BE8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FB1AC0" w:rsidRPr="000B1BE8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B1BE8">
        <w:rPr>
          <w:rFonts w:ascii="Book Antiqua" w:hAnsi="Book Antiqua"/>
          <w:sz w:val="24"/>
        </w:rPr>
        <w:t>» путем ее перечисления по реквизитам, указанным в разделе 7 настоящего Договора.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2.4.3. Обеспечить сохранение типа и размеров Объекта в течение           установленного периода размещения, указанного в разделе 1 настоящего Договора. 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2.4.4. Обеспечить соблюдение действующего законодательства Российской Федерации при осуществлении торговой деятельности, соблюдение </w:t>
      </w:r>
      <w:r w:rsidRPr="000B1BE8">
        <w:rPr>
          <w:rFonts w:ascii="Book Antiqua" w:hAnsi="Book Antiqua"/>
          <w:sz w:val="24"/>
        </w:rPr>
        <w:lastRenderedPageBreak/>
        <w:t>санитарных норм и правил, вывоз твердых коммунальных и иных отходов от использования Объекта.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2.4.5. Не допускать загрязнение, захламление земельного участка, на котором размещен Объект.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Распорядителя.</w:t>
      </w:r>
      <w:bookmarkStart w:id="31" w:name="Par482"/>
      <w:bookmarkEnd w:id="31"/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center"/>
        <w:outlineLvl w:val="1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3. Размер платы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3.1. Плата за размещение Объекта определена в размере ________________ в год.</w:t>
      </w:r>
    </w:p>
    <w:p w:rsidR="00946796" w:rsidRPr="000B1BE8" w:rsidRDefault="00946796" w:rsidP="00946796">
      <w:pPr>
        <w:autoSpaceDE w:val="0"/>
        <w:autoSpaceDN w:val="0"/>
        <w:spacing w:line="235" w:lineRule="auto"/>
        <w:ind w:left="284" w:firstLine="567"/>
        <w:contextualSpacing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3.2. Плата за размещение Объекта устанавливается в виде ежемесячных платежей равными частями (либо одноразовым платежом, раз в год, по соглашению Сторон).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 на начало очередного финансового года.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 xml:space="preserve">3.4. Информация об изменении размера платы доводится Распорядителем Участнику уведомлением. 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center"/>
        <w:outlineLvl w:val="1"/>
        <w:rPr>
          <w:rFonts w:ascii="Book Antiqua" w:hAnsi="Book Antiqua"/>
          <w:sz w:val="24"/>
        </w:rPr>
      </w:pPr>
      <w:bookmarkStart w:id="32" w:name="Par501"/>
      <w:bookmarkEnd w:id="32"/>
      <w:r w:rsidRPr="000B1BE8">
        <w:rPr>
          <w:rFonts w:ascii="Book Antiqua" w:hAnsi="Book Antiqua"/>
          <w:sz w:val="24"/>
        </w:rPr>
        <w:t>4. Ответственность Сторон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946796" w:rsidRPr="000B1BE8" w:rsidRDefault="00946796" w:rsidP="00946796">
      <w:pPr>
        <w:spacing w:line="235" w:lineRule="auto"/>
        <w:ind w:left="284" w:firstLine="567"/>
        <w:jc w:val="both"/>
        <w:rPr>
          <w:rFonts w:ascii="Book Antiqua" w:hAnsi="Book Antiqua"/>
          <w:sz w:val="24"/>
        </w:rPr>
      </w:pPr>
      <w:r w:rsidRPr="000B1BE8">
        <w:rPr>
          <w:rFonts w:ascii="Book Antiqua" w:hAnsi="Book Antiqua"/>
          <w:sz w:val="24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center"/>
        <w:outlineLvl w:val="1"/>
        <w:rPr>
          <w:rFonts w:ascii="Book Antiqua" w:hAnsi="Book Antiqua"/>
          <w:sz w:val="24"/>
        </w:rPr>
      </w:pPr>
      <w:bookmarkStart w:id="33" w:name="Par507"/>
      <w:bookmarkEnd w:id="33"/>
      <w:r w:rsidRPr="000B1BE8">
        <w:rPr>
          <w:rFonts w:ascii="Book Antiqua" w:hAnsi="Book Antiqua"/>
          <w:sz w:val="24"/>
        </w:rPr>
        <w:t>5. Расторжение Договора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5.1. Прекращение действия Договора происходит по инициативе Участника в случаях: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5.1.1. Прекращения осуществления деятельности юридическим лицом, являющимся стороной Договора;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5.1.3. Прекращения деятельности индивидуального предпринимателя, являющегося стороной Договора.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5.2.3. В случае принятия органом местного самоуправления следующих решений:</w:t>
      </w:r>
    </w:p>
    <w:p w:rsidR="00946796" w:rsidRPr="000B1BE8" w:rsidRDefault="00946796" w:rsidP="00946796">
      <w:pPr>
        <w:numPr>
          <w:ilvl w:val="0"/>
          <w:numId w:val="36"/>
        </w:num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lastRenderedPageBreak/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946796" w:rsidRPr="000B1BE8" w:rsidRDefault="00946796" w:rsidP="00946796">
      <w:pPr>
        <w:numPr>
          <w:ilvl w:val="0"/>
          <w:numId w:val="36"/>
        </w:num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946796" w:rsidRPr="000B1BE8" w:rsidRDefault="00946796" w:rsidP="00946796">
      <w:pPr>
        <w:numPr>
          <w:ilvl w:val="0"/>
          <w:numId w:val="36"/>
        </w:numPr>
        <w:ind w:left="284" w:firstLine="567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о размещении объектов капитального строительства.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30 календарных дней до дня прекращения действия Договора.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0B1BE8">
        <w:rPr>
          <w:rFonts w:ascii="Book Antiqua" w:eastAsia="Calibri" w:hAnsi="Book Antiqua"/>
          <w:bCs/>
          <w:sz w:val="24"/>
          <w:lang w:eastAsia="en-US"/>
        </w:rPr>
        <w:t xml:space="preserve"> С</w:t>
      </w:r>
      <w:r w:rsidRPr="000B1BE8">
        <w:rPr>
          <w:rFonts w:ascii="Book Antiqua" w:eastAsia="Calibri" w:hAnsi="Book Antiqua"/>
          <w:sz w:val="24"/>
          <w:lang w:eastAsia="en-US"/>
        </w:rPr>
        <w:t xml:space="preserve">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 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5.5. В случае расторжения Договора по инициативе Распорядителя, при наличии каких-либо Объектов на месте размещения НТО, Распорядитель вправе провести оценку их стоимости и выкупить их у Участника с целью их дальнейшего предоставления в аренду либо для размещения НТО на том же участке.</w:t>
      </w:r>
    </w:p>
    <w:p w:rsidR="00946796" w:rsidRPr="000B1BE8" w:rsidRDefault="00946796" w:rsidP="00946796">
      <w:pPr>
        <w:autoSpaceDN w:val="0"/>
        <w:adjustRightInd w:val="0"/>
        <w:spacing w:line="235" w:lineRule="auto"/>
        <w:ind w:left="284" w:firstLine="567"/>
        <w:jc w:val="center"/>
        <w:outlineLvl w:val="1"/>
        <w:rPr>
          <w:rFonts w:ascii="Book Antiqua" w:hAnsi="Book Antiqua"/>
          <w:sz w:val="24"/>
        </w:rPr>
      </w:pPr>
      <w:bookmarkStart w:id="34" w:name="Par521"/>
      <w:bookmarkEnd w:id="34"/>
      <w:r w:rsidRPr="000B1BE8">
        <w:rPr>
          <w:rFonts w:ascii="Book Antiqua" w:hAnsi="Book Antiqua"/>
          <w:sz w:val="24"/>
        </w:rPr>
        <w:t>6. Прочие условия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6.4.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6.5. Приложение к настоящему Договору:</w:t>
      </w:r>
    </w:p>
    <w:p w:rsidR="00946796" w:rsidRPr="000B1BE8" w:rsidRDefault="00946796" w:rsidP="00946796">
      <w:pPr>
        <w:ind w:left="284" w:firstLine="567"/>
        <w:jc w:val="both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- Соглашение о закреплении прилегающей территории</w:t>
      </w:r>
      <w:bookmarkStart w:id="35" w:name="Par531"/>
      <w:bookmarkEnd w:id="35"/>
    </w:p>
    <w:p w:rsidR="00946796" w:rsidRPr="000B1BE8" w:rsidRDefault="00946796" w:rsidP="00946796">
      <w:pPr>
        <w:ind w:left="851"/>
        <w:jc w:val="center"/>
        <w:rPr>
          <w:rFonts w:ascii="Book Antiqua" w:eastAsia="Calibri" w:hAnsi="Book Antiqua"/>
          <w:sz w:val="24"/>
          <w:lang w:eastAsia="en-US"/>
        </w:rPr>
      </w:pPr>
      <w:r w:rsidRPr="000B1BE8">
        <w:rPr>
          <w:rFonts w:ascii="Book Antiqua" w:eastAsia="Calibri" w:hAnsi="Book Antiqua"/>
          <w:sz w:val="24"/>
          <w:lang w:eastAsia="en-US"/>
        </w:rPr>
        <w:t>7.Адреса, банковские реквизиты и подписи Сторон</w:t>
      </w:r>
    </w:p>
    <w:p w:rsidR="00946796" w:rsidRPr="000B1BE8" w:rsidRDefault="00946796" w:rsidP="00946796">
      <w:pPr>
        <w:ind w:left="284" w:firstLine="567"/>
        <w:rPr>
          <w:rFonts w:ascii="Book Antiqua" w:eastAsia="Calibri" w:hAnsi="Book Antiqua"/>
          <w:sz w:val="24"/>
          <w:lang w:eastAsia="en-US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946796" w:rsidRPr="000B1BE8" w:rsidTr="00DE2001">
        <w:tc>
          <w:tcPr>
            <w:tcW w:w="5211" w:type="dxa"/>
          </w:tcPr>
          <w:p w:rsidR="00946796" w:rsidRPr="000B1BE8" w:rsidRDefault="00946796" w:rsidP="00DE2001">
            <w:pPr>
              <w:ind w:left="284" w:firstLine="567"/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t>Распорядитель:</w:t>
            </w:r>
          </w:p>
          <w:p w:rsidR="00946796" w:rsidRPr="000B1BE8" w:rsidRDefault="00946796" w:rsidP="00DE2001">
            <w:pPr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______________________________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Адрес: 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ИНН/КПП 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р/с ___________________________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в ____________________________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к/с __________________________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БИК 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lastRenderedPageBreak/>
              <w:t>ОКАТО ______________________</w:t>
            </w:r>
          </w:p>
          <w:p w:rsidR="000954F0" w:rsidRDefault="000954F0" w:rsidP="00DE2001">
            <w:pPr>
              <w:widowControl w:val="0"/>
              <w:autoSpaceDE w:val="0"/>
              <w:autoSpaceDN w:val="0"/>
              <w:adjustRightInd w:val="0"/>
              <w:ind w:left="284" w:right="742" w:firstLine="567"/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ОКОНХ____________________  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right="742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 xml:space="preserve">ОКПО </w:t>
            </w:r>
            <w:r w:rsidR="000954F0">
              <w:rPr>
                <w:rFonts w:ascii="Book Antiqua" w:hAnsi="Book Antiqua"/>
                <w:sz w:val="24"/>
              </w:rPr>
              <w:t>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КБК __________________________</w:t>
            </w:r>
          </w:p>
          <w:p w:rsidR="00946796" w:rsidRPr="000B1BE8" w:rsidRDefault="000954F0" w:rsidP="00DE2001">
            <w:pPr>
              <w:widowControl w:val="0"/>
              <w:autoSpaceDE w:val="0"/>
              <w:autoSpaceDN w:val="0"/>
              <w:adjustRightInd w:val="0"/>
              <w:ind w:left="284" w:right="742" w:firstLine="567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____________________________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 xml:space="preserve">                     (подпись)                                      </w:t>
            </w:r>
          </w:p>
          <w:p w:rsidR="00946796" w:rsidRPr="000B1BE8" w:rsidRDefault="00946796" w:rsidP="00DE2001">
            <w:pPr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 xml:space="preserve">                                                       М.П.                                   </w:t>
            </w:r>
          </w:p>
        </w:tc>
        <w:tc>
          <w:tcPr>
            <w:tcW w:w="5103" w:type="dxa"/>
          </w:tcPr>
          <w:p w:rsidR="00946796" w:rsidRPr="000B1BE8" w:rsidRDefault="00946796" w:rsidP="00DE2001">
            <w:pPr>
              <w:ind w:left="284" w:firstLine="567"/>
              <w:rPr>
                <w:rFonts w:ascii="Book Antiqua" w:eastAsia="Calibri" w:hAnsi="Book Antiqua"/>
                <w:sz w:val="24"/>
                <w:lang w:eastAsia="en-US"/>
              </w:rPr>
            </w:pPr>
            <w:r w:rsidRPr="000B1BE8">
              <w:rPr>
                <w:rFonts w:ascii="Book Antiqua" w:eastAsia="Calibri" w:hAnsi="Book Antiqua"/>
                <w:sz w:val="24"/>
                <w:lang w:eastAsia="en-US"/>
              </w:rPr>
              <w:lastRenderedPageBreak/>
              <w:t>Участник:</w:t>
            </w:r>
          </w:p>
          <w:p w:rsidR="00946796" w:rsidRPr="000B1BE8" w:rsidRDefault="00946796" w:rsidP="00DE2001">
            <w:pPr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_____________________________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Адрес: 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ИНН/КПП 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р/с __________________________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в ____________________________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к/с __________________________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>БИК _________________________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lastRenderedPageBreak/>
              <w:t>ОКАТО ______________________</w:t>
            </w:r>
          </w:p>
          <w:p w:rsidR="00946796" w:rsidRPr="000B1BE8" w:rsidRDefault="00946796" w:rsidP="000954F0">
            <w:pPr>
              <w:widowControl w:val="0"/>
              <w:autoSpaceDE w:val="0"/>
              <w:autoSpaceDN w:val="0"/>
              <w:adjustRightInd w:val="0"/>
              <w:ind w:left="885" w:hanging="34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 xml:space="preserve">ОКОНХ______________________                      </w:t>
            </w:r>
            <w:r w:rsidR="000954F0">
              <w:rPr>
                <w:rFonts w:ascii="Book Antiqua" w:hAnsi="Book Antiqua"/>
                <w:sz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0B1BE8">
              <w:rPr>
                <w:rFonts w:ascii="Book Antiqua" w:hAnsi="Book Antiqua"/>
                <w:sz w:val="24"/>
              </w:rPr>
              <w:t>ОКПО _______________________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 xml:space="preserve">    </w:t>
            </w:r>
          </w:p>
          <w:p w:rsidR="00946796" w:rsidRPr="000B1BE8" w:rsidRDefault="000954F0" w:rsidP="00DE2001">
            <w:pPr>
              <w:widowControl w:val="0"/>
              <w:autoSpaceDE w:val="0"/>
              <w:autoSpaceDN w:val="0"/>
              <w:adjustRightInd w:val="0"/>
              <w:ind w:left="284" w:right="742" w:firstLine="567"/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___________________________</w:t>
            </w:r>
            <w:r w:rsidR="00946796" w:rsidRPr="000B1BE8">
              <w:rPr>
                <w:rFonts w:ascii="Book Antiqua" w:hAnsi="Book Antiqua"/>
                <w:sz w:val="24"/>
              </w:rPr>
              <w:t xml:space="preserve">  </w:t>
            </w:r>
          </w:p>
          <w:p w:rsidR="00946796" w:rsidRPr="000B1BE8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 xml:space="preserve">                             (подпись)                                    </w:t>
            </w:r>
          </w:p>
          <w:p w:rsidR="00946796" w:rsidRPr="000B1BE8" w:rsidRDefault="00946796" w:rsidP="00DE2001">
            <w:pPr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  <w:r w:rsidRPr="000B1BE8">
              <w:rPr>
                <w:rFonts w:ascii="Book Antiqua" w:hAnsi="Book Antiqua"/>
                <w:sz w:val="24"/>
              </w:rPr>
              <w:t xml:space="preserve">                                                      М.П.                    </w:t>
            </w:r>
          </w:p>
        </w:tc>
      </w:tr>
    </w:tbl>
    <w:p w:rsidR="00946796" w:rsidRPr="000B1BE8" w:rsidRDefault="00946796" w:rsidP="00946796">
      <w:pPr>
        <w:rPr>
          <w:rFonts w:ascii="Book Antiqua" w:hAnsi="Book Antiqua"/>
          <w:color w:val="000000"/>
          <w:sz w:val="24"/>
        </w:rPr>
      </w:pPr>
      <w:r w:rsidRPr="000B1BE8">
        <w:rPr>
          <w:rFonts w:ascii="Book Antiqua" w:hAnsi="Book Antiqua"/>
          <w:color w:val="000000"/>
          <w:sz w:val="24"/>
        </w:rPr>
        <w:lastRenderedPageBreak/>
        <w:tab/>
      </w:r>
      <w:r w:rsidRPr="000B1BE8">
        <w:rPr>
          <w:rFonts w:ascii="Book Antiqua" w:hAnsi="Book Antiqua"/>
          <w:color w:val="000000"/>
          <w:sz w:val="24"/>
        </w:rPr>
        <w:tab/>
      </w:r>
    </w:p>
    <w:p w:rsidR="00946796" w:rsidRPr="000B1BE8" w:rsidRDefault="00FB1AC0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 w:val="24"/>
        </w:rPr>
      </w:pPr>
      <w:r w:rsidRPr="000B1BE8">
        <w:rPr>
          <w:rFonts w:ascii="Book Antiqua" w:hAnsi="Book Antiqua"/>
          <w:b/>
          <w:sz w:val="24"/>
        </w:rPr>
        <w:t xml:space="preserve"> Начальник</w:t>
      </w:r>
      <w:r w:rsidR="00946796" w:rsidRPr="000B1BE8">
        <w:rPr>
          <w:rFonts w:ascii="Book Antiqua" w:hAnsi="Book Antiqua"/>
          <w:b/>
          <w:sz w:val="24"/>
        </w:rPr>
        <w:t xml:space="preserve"> </w:t>
      </w:r>
      <w:r w:rsidRPr="000B1BE8">
        <w:rPr>
          <w:rFonts w:ascii="Book Antiqua" w:hAnsi="Book Antiqua"/>
          <w:b/>
          <w:sz w:val="24"/>
        </w:rPr>
        <w:t>Управления</w:t>
      </w:r>
      <w:r w:rsidR="00946796" w:rsidRPr="000B1BE8">
        <w:rPr>
          <w:rFonts w:ascii="Book Antiqua" w:hAnsi="Book Antiqua"/>
          <w:b/>
          <w:sz w:val="24"/>
        </w:rPr>
        <w:t xml:space="preserve"> экономического </w:t>
      </w:r>
    </w:p>
    <w:p w:rsidR="00946796" w:rsidRPr="000B1BE8" w:rsidRDefault="000B1BE8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р</w:t>
      </w:r>
      <w:r w:rsidR="00FB1AC0" w:rsidRPr="000B1BE8">
        <w:rPr>
          <w:rFonts w:ascii="Book Antiqua" w:hAnsi="Book Antiqua"/>
          <w:b/>
          <w:sz w:val="24"/>
        </w:rPr>
        <w:t xml:space="preserve">азвития и </w:t>
      </w:r>
      <w:r w:rsidR="00946796" w:rsidRPr="000B1BE8">
        <w:rPr>
          <w:rFonts w:ascii="Book Antiqua" w:hAnsi="Book Antiqua"/>
          <w:b/>
          <w:sz w:val="24"/>
        </w:rPr>
        <w:t xml:space="preserve">торговли </w:t>
      </w:r>
      <w:r w:rsidR="00FB1AC0" w:rsidRPr="000B1BE8">
        <w:rPr>
          <w:rFonts w:ascii="Book Antiqua" w:hAnsi="Book Antiqua"/>
          <w:b/>
          <w:sz w:val="24"/>
        </w:rPr>
        <w:t xml:space="preserve">                                                                 </w:t>
      </w:r>
      <w:r w:rsidR="000954F0">
        <w:rPr>
          <w:rFonts w:ascii="Book Antiqua" w:hAnsi="Book Antiqua"/>
          <w:b/>
          <w:sz w:val="24"/>
        </w:rPr>
        <w:t xml:space="preserve">               </w:t>
      </w:r>
      <w:r w:rsidR="00FB1AC0" w:rsidRPr="000B1BE8">
        <w:rPr>
          <w:rFonts w:ascii="Book Antiqua" w:hAnsi="Book Antiqua"/>
          <w:b/>
          <w:sz w:val="24"/>
        </w:rPr>
        <w:t xml:space="preserve">    М.Н. </w:t>
      </w:r>
      <w:proofErr w:type="spellStart"/>
      <w:r w:rsidR="00FB1AC0" w:rsidRPr="000B1BE8">
        <w:rPr>
          <w:rFonts w:ascii="Book Antiqua" w:hAnsi="Book Antiqua"/>
          <w:b/>
          <w:sz w:val="24"/>
        </w:rPr>
        <w:t>Женетль</w:t>
      </w:r>
      <w:proofErr w:type="spellEnd"/>
    </w:p>
    <w:p w:rsidR="00946796" w:rsidRPr="000B1BE8" w:rsidRDefault="00946796" w:rsidP="00946796">
      <w:pPr>
        <w:rPr>
          <w:rFonts w:ascii="Book Antiqua" w:hAnsi="Book Antiqua"/>
          <w:b/>
          <w:sz w:val="24"/>
        </w:rPr>
      </w:pPr>
    </w:p>
    <w:p w:rsidR="00946796" w:rsidRPr="000B1BE8" w:rsidRDefault="00946796" w:rsidP="00946796">
      <w:pPr>
        <w:ind w:left="284" w:firstLine="567"/>
        <w:jc w:val="right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right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right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right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right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right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right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right"/>
        <w:rPr>
          <w:rFonts w:ascii="Book Antiqua" w:hAnsi="Book Antiqua"/>
          <w:sz w:val="24"/>
        </w:rPr>
      </w:pPr>
    </w:p>
    <w:p w:rsidR="00946796" w:rsidRPr="000B1BE8" w:rsidRDefault="00946796" w:rsidP="00946796">
      <w:pPr>
        <w:ind w:left="284" w:firstLine="567"/>
        <w:jc w:val="right"/>
        <w:rPr>
          <w:rFonts w:ascii="Book Antiqua" w:hAnsi="Book Antiqua"/>
          <w:sz w:val="24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0954F0" w:rsidRDefault="000954F0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Default="00946796" w:rsidP="00946796">
      <w:pPr>
        <w:ind w:left="284" w:firstLine="567"/>
        <w:jc w:val="right"/>
        <w:rPr>
          <w:sz w:val="20"/>
          <w:szCs w:val="20"/>
        </w:rPr>
      </w:pPr>
    </w:p>
    <w:p w:rsidR="00946796" w:rsidRPr="000954F0" w:rsidRDefault="00946796" w:rsidP="00946796">
      <w:pPr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0954F0">
        <w:rPr>
          <w:rFonts w:ascii="Book Antiqua" w:hAnsi="Book Antiqua"/>
          <w:sz w:val="20"/>
          <w:szCs w:val="20"/>
        </w:rPr>
        <w:t>Приложение № 1 к договору</w:t>
      </w:r>
    </w:p>
    <w:p w:rsidR="00946796" w:rsidRPr="000954F0" w:rsidRDefault="00946796" w:rsidP="00946796">
      <w:pPr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0954F0">
        <w:rPr>
          <w:rFonts w:ascii="Book Antiqua" w:hAnsi="Book Antiqua"/>
          <w:sz w:val="20"/>
          <w:szCs w:val="20"/>
        </w:rPr>
        <w:t xml:space="preserve"> о предоставлении права </w:t>
      </w:r>
    </w:p>
    <w:p w:rsidR="00946796" w:rsidRPr="000954F0" w:rsidRDefault="00946796" w:rsidP="00946796">
      <w:pPr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0954F0">
        <w:rPr>
          <w:rFonts w:ascii="Book Antiqua" w:hAnsi="Book Antiqua"/>
          <w:sz w:val="20"/>
          <w:szCs w:val="20"/>
        </w:rPr>
        <w:t xml:space="preserve"> на  размещение нестационарного</w:t>
      </w:r>
    </w:p>
    <w:p w:rsidR="00946796" w:rsidRPr="000954F0" w:rsidRDefault="00946796" w:rsidP="00946796">
      <w:pPr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0954F0">
        <w:rPr>
          <w:rFonts w:ascii="Book Antiqua" w:hAnsi="Book Antiqua"/>
          <w:sz w:val="20"/>
          <w:szCs w:val="20"/>
        </w:rPr>
        <w:t xml:space="preserve"> торгового объекта на территории</w:t>
      </w:r>
    </w:p>
    <w:p w:rsidR="00946796" w:rsidRPr="000954F0" w:rsidRDefault="00946796" w:rsidP="00946796">
      <w:pPr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0954F0">
        <w:rPr>
          <w:rFonts w:ascii="Book Antiqua" w:hAnsi="Book Antiqua"/>
          <w:sz w:val="20"/>
          <w:szCs w:val="20"/>
        </w:rPr>
        <w:t xml:space="preserve"> муниципального образования</w:t>
      </w:r>
    </w:p>
    <w:p w:rsidR="00946796" w:rsidRPr="000954F0" w:rsidRDefault="00946796" w:rsidP="00946796">
      <w:pPr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0954F0">
        <w:rPr>
          <w:rFonts w:ascii="Book Antiqua" w:hAnsi="Book Antiqua"/>
          <w:sz w:val="20"/>
          <w:szCs w:val="20"/>
        </w:rPr>
        <w:t xml:space="preserve"> «</w:t>
      </w:r>
      <w:proofErr w:type="spellStart"/>
      <w:r w:rsidR="000954F0" w:rsidRPr="000954F0">
        <w:rPr>
          <w:rFonts w:ascii="Book Antiqua" w:hAnsi="Book Antiqua"/>
          <w:sz w:val="20"/>
          <w:szCs w:val="20"/>
        </w:rPr>
        <w:t>Теучежский</w:t>
      </w:r>
      <w:proofErr w:type="spellEnd"/>
      <w:r w:rsidR="000954F0" w:rsidRPr="000954F0">
        <w:rPr>
          <w:rFonts w:ascii="Book Antiqua" w:hAnsi="Book Antiqua"/>
          <w:sz w:val="20"/>
          <w:szCs w:val="20"/>
        </w:rPr>
        <w:t xml:space="preserve"> район</w:t>
      </w:r>
      <w:r w:rsidRPr="000954F0">
        <w:rPr>
          <w:rFonts w:ascii="Book Antiqua" w:hAnsi="Book Antiqua"/>
          <w:sz w:val="20"/>
          <w:szCs w:val="20"/>
        </w:rPr>
        <w:t>»</w:t>
      </w:r>
    </w:p>
    <w:p w:rsidR="00946796" w:rsidRDefault="00946796" w:rsidP="00946796">
      <w:pPr>
        <w:ind w:left="284" w:firstLine="567"/>
        <w:jc w:val="right"/>
        <w:rPr>
          <w:szCs w:val="28"/>
        </w:rPr>
      </w:pPr>
    </w:p>
    <w:p w:rsidR="00946796" w:rsidRPr="000954F0" w:rsidRDefault="00946796" w:rsidP="00946796">
      <w:pPr>
        <w:shd w:val="clear" w:color="auto" w:fill="FFFFFF"/>
        <w:ind w:left="284" w:firstLine="567"/>
        <w:jc w:val="center"/>
        <w:rPr>
          <w:rFonts w:ascii="Book Antiqua" w:hAnsi="Book Antiqua"/>
          <w:b/>
          <w:color w:val="000000"/>
          <w:sz w:val="24"/>
        </w:rPr>
      </w:pPr>
      <w:r w:rsidRPr="000954F0">
        <w:rPr>
          <w:rFonts w:ascii="Book Antiqua" w:hAnsi="Book Antiqua"/>
          <w:b/>
          <w:color w:val="000000"/>
          <w:sz w:val="24"/>
        </w:rPr>
        <w:t>СОГЛАШЕНИЕ</w:t>
      </w:r>
    </w:p>
    <w:p w:rsidR="00946796" w:rsidRPr="000954F0" w:rsidRDefault="00946796" w:rsidP="00946796">
      <w:pPr>
        <w:shd w:val="clear" w:color="auto" w:fill="FFFFFF"/>
        <w:ind w:left="284" w:firstLine="567"/>
        <w:jc w:val="center"/>
        <w:rPr>
          <w:rFonts w:ascii="Book Antiqua" w:hAnsi="Book Antiqua"/>
          <w:b/>
          <w:bCs/>
          <w:color w:val="000000"/>
          <w:spacing w:val="-8"/>
          <w:sz w:val="24"/>
        </w:rPr>
      </w:pPr>
      <w:r w:rsidRPr="000954F0">
        <w:rPr>
          <w:rFonts w:ascii="Book Antiqua" w:hAnsi="Book Antiqua"/>
          <w:b/>
          <w:color w:val="000000"/>
          <w:sz w:val="24"/>
        </w:rPr>
        <w:t>О ЗАКРЕПЛЕНИИ ПРИЛЕГАЮЩЕЙ ТЕРРИТОРИИ №___</w:t>
      </w:r>
    </w:p>
    <w:p w:rsidR="00946796" w:rsidRPr="000954F0" w:rsidRDefault="00946796" w:rsidP="00946796">
      <w:pPr>
        <w:shd w:val="clear" w:color="auto" w:fill="FFFFFF"/>
        <w:ind w:left="284" w:firstLine="567"/>
        <w:jc w:val="both"/>
        <w:rPr>
          <w:rFonts w:ascii="Book Antiqua" w:hAnsi="Book Antiqua"/>
          <w:b/>
          <w:bCs/>
          <w:color w:val="000000"/>
          <w:spacing w:val="-8"/>
          <w:sz w:val="24"/>
        </w:rPr>
      </w:pPr>
    </w:p>
    <w:p w:rsidR="00946796" w:rsidRPr="000954F0" w:rsidRDefault="00FB1AC0" w:rsidP="00946796">
      <w:pPr>
        <w:shd w:val="clear" w:color="auto" w:fill="FFFFFF"/>
        <w:ind w:left="284" w:firstLine="567"/>
        <w:jc w:val="both"/>
        <w:rPr>
          <w:rFonts w:ascii="Book Antiqua" w:hAnsi="Book Antiqua"/>
          <w:color w:val="000000"/>
          <w:sz w:val="24"/>
        </w:rPr>
      </w:pPr>
      <w:proofErr w:type="spellStart"/>
      <w:r w:rsidRPr="000954F0">
        <w:rPr>
          <w:rFonts w:ascii="Book Antiqua" w:hAnsi="Book Antiqua"/>
          <w:color w:val="000000"/>
          <w:sz w:val="24"/>
        </w:rPr>
        <w:t>а.Понежукай</w:t>
      </w:r>
      <w:proofErr w:type="spellEnd"/>
      <w:r w:rsidR="00946796" w:rsidRPr="000954F0">
        <w:rPr>
          <w:rFonts w:ascii="Book Antiqua" w:hAnsi="Book Antiqua"/>
          <w:color w:val="000000"/>
          <w:sz w:val="24"/>
        </w:rPr>
        <w:t xml:space="preserve">                                </w:t>
      </w:r>
      <w:r w:rsidRPr="000954F0">
        <w:rPr>
          <w:rFonts w:ascii="Book Antiqua" w:hAnsi="Book Antiqua"/>
          <w:color w:val="000000"/>
          <w:sz w:val="24"/>
        </w:rPr>
        <w:t xml:space="preserve">                      </w:t>
      </w:r>
      <w:r w:rsidR="00946796" w:rsidRPr="000954F0">
        <w:rPr>
          <w:rFonts w:ascii="Book Antiqua" w:hAnsi="Book Antiqua"/>
          <w:color w:val="000000"/>
          <w:sz w:val="24"/>
        </w:rPr>
        <w:t xml:space="preserve">  «___» ________ 20 ___г.</w:t>
      </w:r>
    </w:p>
    <w:p w:rsidR="00946796" w:rsidRPr="000954F0" w:rsidRDefault="00946796" w:rsidP="00946796">
      <w:pPr>
        <w:shd w:val="clear" w:color="auto" w:fill="FFFFFF"/>
        <w:ind w:left="284" w:firstLine="567"/>
        <w:jc w:val="both"/>
        <w:rPr>
          <w:rFonts w:ascii="Book Antiqua" w:hAnsi="Book Antiqua"/>
          <w:color w:val="000000"/>
          <w:sz w:val="24"/>
        </w:rPr>
      </w:pPr>
    </w:p>
    <w:p w:rsidR="00946796" w:rsidRPr="000954F0" w:rsidRDefault="00946796" w:rsidP="00946796">
      <w:pPr>
        <w:shd w:val="clear" w:color="auto" w:fill="FFFFFF"/>
        <w:ind w:left="284" w:firstLine="567"/>
        <w:jc w:val="both"/>
        <w:rPr>
          <w:rFonts w:ascii="Book Antiqua" w:hAnsi="Book Antiqua"/>
          <w:color w:val="000000"/>
          <w:spacing w:val="-5"/>
          <w:sz w:val="24"/>
        </w:rPr>
      </w:pPr>
      <w:r w:rsidRPr="000954F0">
        <w:rPr>
          <w:rFonts w:ascii="Book Antiqua" w:hAnsi="Book Antiqua"/>
          <w:color w:val="000000"/>
          <w:sz w:val="24"/>
        </w:rPr>
        <w:t>Администрация муниципального образования «</w:t>
      </w:r>
      <w:proofErr w:type="spellStart"/>
      <w:r w:rsidR="00FB1AC0" w:rsidRPr="000954F0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FB1AC0" w:rsidRPr="000954F0">
        <w:rPr>
          <w:rFonts w:ascii="Book Antiqua" w:eastAsia="Calibri" w:hAnsi="Book Antiqua"/>
          <w:sz w:val="24"/>
          <w:lang w:eastAsia="en-US"/>
        </w:rPr>
        <w:t xml:space="preserve"> район</w:t>
      </w:r>
      <w:r w:rsidR="00FB1AC0" w:rsidRPr="000954F0">
        <w:rPr>
          <w:rFonts w:ascii="Book Antiqua" w:hAnsi="Book Antiqua"/>
          <w:color w:val="000000"/>
          <w:sz w:val="24"/>
        </w:rPr>
        <w:t xml:space="preserve"> </w:t>
      </w:r>
      <w:r w:rsidRPr="000954F0">
        <w:rPr>
          <w:rFonts w:ascii="Book Antiqua" w:hAnsi="Book Antiqua"/>
          <w:color w:val="000000"/>
          <w:sz w:val="24"/>
        </w:rPr>
        <w:t xml:space="preserve">", в лице главы  </w:t>
      </w:r>
      <w:r w:rsidR="00FB1AC0" w:rsidRPr="000954F0">
        <w:rPr>
          <w:rFonts w:ascii="Book Antiqua" w:hAnsi="Book Antiqua"/>
          <w:color w:val="000000"/>
          <w:sz w:val="24"/>
        </w:rPr>
        <w:t xml:space="preserve">Азамата </w:t>
      </w:r>
      <w:proofErr w:type="spellStart"/>
      <w:r w:rsidR="00FB1AC0" w:rsidRPr="000954F0">
        <w:rPr>
          <w:rFonts w:ascii="Book Antiqua" w:hAnsi="Book Antiqua"/>
          <w:color w:val="000000"/>
          <w:sz w:val="24"/>
        </w:rPr>
        <w:t>Шамсудиновича</w:t>
      </w:r>
      <w:proofErr w:type="spellEnd"/>
      <w:r w:rsidR="00FB1AC0" w:rsidRPr="000954F0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="00FB1AC0" w:rsidRPr="000954F0">
        <w:rPr>
          <w:rFonts w:ascii="Book Antiqua" w:hAnsi="Book Antiqua"/>
          <w:color w:val="000000"/>
          <w:sz w:val="24"/>
        </w:rPr>
        <w:t>Хачмамука</w:t>
      </w:r>
      <w:proofErr w:type="spellEnd"/>
      <w:r w:rsidRPr="000954F0">
        <w:rPr>
          <w:rFonts w:ascii="Book Antiqua" w:hAnsi="Book Antiqua"/>
          <w:color w:val="000000"/>
          <w:sz w:val="24"/>
        </w:rPr>
        <w:t>,   действующего  на  основании    Устава,   именуемая   в  дальнейшем   «Администрация»,   с   одной стороны, и ______________________</w:t>
      </w:r>
      <w:r w:rsidRPr="000954F0">
        <w:rPr>
          <w:rFonts w:ascii="Book Antiqua" w:hAnsi="Book Antiqua"/>
          <w:color w:val="000000"/>
          <w:spacing w:val="-5"/>
          <w:sz w:val="24"/>
        </w:rPr>
        <w:t>, действующий(</w:t>
      </w:r>
      <w:proofErr w:type="spellStart"/>
      <w:r w:rsidRPr="000954F0">
        <w:rPr>
          <w:rFonts w:ascii="Book Antiqua" w:hAnsi="Book Antiqua"/>
          <w:color w:val="000000"/>
          <w:spacing w:val="-5"/>
          <w:sz w:val="24"/>
        </w:rPr>
        <w:t>ая</w:t>
      </w:r>
      <w:proofErr w:type="spellEnd"/>
      <w:r w:rsidRPr="000954F0">
        <w:rPr>
          <w:rFonts w:ascii="Book Antiqua" w:hAnsi="Book Antiqua"/>
          <w:color w:val="000000"/>
          <w:spacing w:val="-5"/>
          <w:sz w:val="24"/>
        </w:rPr>
        <w:t xml:space="preserve">) на основании ____________________, </w:t>
      </w:r>
      <w:r w:rsidRPr="000954F0">
        <w:rPr>
          <w:rFonts w:ascii="Book Antiqua" w:hAnsi="Book Antiqua"/>
          <w:color w:val="000000"/>
          <w:spacing w:val="-1"/>
          <w:sz w:val="24"/>
        </w:rPr>
        <w:t>именуемый</w:t>
      </w:r>
      <w:r w:rsidRPr="000954F0">
        <w:rPr>
          <w:rFonts w:ascii="Book Antiqua" w:hAnsi="Book Antiqua"/>
          <w:color w:val="000000"/>
          <w:spacing w:val="-5"/>
          <w:sz w:val="24"/>
        </w:rPr>
        <w:t>(</w:t>
      </w:r>
      <w:proofErr w:type="spellStart"/>
      <w:r w:rsidRPr="000954F0">
        <w:rPr>
          <w:rFonts w:ascii="Book Antiqua" w:hAnsi="Book Antiqua"/>
          <w:color w:val="000000"/>
          <w:spacing w:val="-5"/>
          <w:sz w:val="24"/>
        </w:rPr>
        <w:t>ая</w:t>
      </w:r>
      <w:proofErr w:type="spellEnd"/>
      <w:r w:rsidRPr="000954F0">
        <w:rPr>
          <w:rFonts w:ascii="Book Antiqua" w:hAnsi="Book Antiqua"/>
          <w:color w:val="000000"/>
          <w:spacing w:val="-5"/>
          <w:sz w:val="24"/>
        </w:rPr>
        <w:t xml:space="preserve">) </w:t>
      </w:r>
      <w:r w:rsidRPr="000954F0">
        <w:rPr>
          <w:rFonts w:ascii="Book Antiqua" w:hAnsi="Book Antiqua"/>
          <w:color w:val="000000"/>
          <w:spacing w:val="-1"/>
          <w:sz w:val="24"/>
        </w:rPr>
        <w:t xml:space="preserve"> в дальнейшем «Заявитель», с другой стороны, а вместе именуемые в дальнейшем «Стороны», на основании Решения Совета народных депутатов  </w:t>
      </w:r>
      <w:r w:rsidRPr="000954F0">
        <w:rPr>
          <w:rFonts w:ascii="Book Antiqua" w:hAnsi="Book Antiqua"/>
          <w:color w:val="000000"/>
          <w:sz w:val="24"/>
        </w:rPr>
        <w:t>муниципального образования «</w:t>
      </w:r>
      <w:r w:rsidR="00BA6B77">
        <w:rPr>
          <w:rFonts w:ascii="Book Antiqua" w:hAnsi="Book Antiqua"/>
          <w:color w:val="000000"/>
          <w:sz w:val="24"/>
        </w:rPr>
        <w:t xml:space="preserve"> __________   </w:t>
      </w:r>
      <w:r w:rsidRPr="000954F0">
        <w:rPr>
          <w:rFonts w:ascii="Book Antiqua" w:hAnsi="Book Antiqua"/>
          <w:color w:val="000000"/>
          <w:sz w:val="24"/>
        </w:rPr>
        <w:t xml:space="preserve">" </w:t>
      </w:r>
      <w:r w:rsidRPr="000954F0">
        <w:rPr>
          <w:rFonts w:ascii="Book Antiqua" w:hAnsi="Book Antiqua"/>
          <w:color w:val="000000"/>
          <w:spacing w:val="4"/>
          <w:sz w:val="24"/>
        </w:rPr>
        <w:t xml:space="preserve">от ______ 20___г. №_____ </w:t>
      </w:r>
      <w:r w:rsidRPr="00BA6B77">
        <w:rPr>
          <w:rFonts w:ascii="Book Antiqua" w:hAnsi="Book Antiqua"/>
          <w:color w:val="000000"/>
          <w:spacing w:val="4"/>
          <w:sz w:val="24"/>
        </w:rPr>
        <w:t xml:space="preserve">«Об </w:t>
      </w:r>
      <w:r w:rsidRPr="00BA6B77">
        <w:rPr>
          <w:rFonts w:ascii="Book Antiqua" w:hAnsi="Book Antiqua"/>
          <w:color w:val="000000"/>
          <w:spacing w:val="6"/>
          <w:sz w:val="24"/>
        </w:rPr>
        <w:t xml:space="preserve">утверждении Правил благоустройства </w:t>
      </w:r>
      <w:r w:rsidRPr="00BA6B77">
        <w:rPr>
          <w:rFonts w:ascii="Book Antiqua" w:hAnsi="Book Antiqua"/>
          <w:color w:val="000000"/>
          <w:sz w:val="24"/>
        </w:rPr>
        <w:t xml:space="preserve">территории </w:t>
      </w:r>
      <w:hyperlink r:id="rId12" w:history="1">
        <w:r w:rsidRPr="00BA6B77">
          <w:rPr>
            <w:rFonts w:ascii="Book Antiqua" w:hAnsi="Book Antiqua"/>
            <w:sz w:val="24"/>
          </w:rPr>
          <w:t>муниципального</w:t>
        </w:r>
      </w:hyperlink>
      <w:r w:rsidRPr="00BA6B77">
        <w:rPr>
          <w:rFonts w:ascii="Book Antiqua" w:hAnsi="Book Antiqua"/>
          <w:color w:val="000000"/>
          <w:sz w:val="24"/>
        </w:rPr>
        <w:t xml:space="preserve"> образования «</w:t>
      </w:r>
      <w:r w:rsidR="00BA6B77" w:rsidRPr="00BA6B77">
        <w:rPr>
          <w:rFonts w:ascii="Book Antiqua" w:hAnsi="Book Antiqua"/>
          <w:color w:val="000000"/>
          <w:sz w:val="24"/>
        </w:rPr>
        <w:t>___________________</w:t>
      </w:r>
      <w:r w:rsidRPr="00BA6B77">
        <w:rPr>
          <w:rFonts w:ascii="Book Antiqua" w:hAnsi="Book Antiqua"/>
          <w:color w:val="000000"/>
          <w:sz w:val="24"/>
        </w:rPr>
        <w:t>»</w:t>
      </w:r>
      <w:r w:rsidRPr="000954F0">
        <w:rPr>
          <w:rFonts w:ascii="Book Antiqua" w:hAnsi="Book Antiqua"/>
          <w:color w:val="000000"/>
          <w:sz w:val="24"/>
        </w:rPr>
        <w:t xml:space="preserve"> (далее – Правила благоустройства) заключили настоящее Соглашение о нижеследующем:</w:t>
      </w:r>
    </w:p>
    <w:p w:rsidR="00946796" w:rsidRPr="000954F0" w:rsidRDefault="00946796" w:rsidP="00946796">
      <w:pPr>
        <w:shd w:val="clear" w:color="auto" w:fill="FFFFFF"/>
        <w:spacing w:before="283"/>
        <w:ind w:left="284" w:firstLine="567"/>
        <w:jc w:val="center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3"/>
          <w:sz w:val="24"/>
        </w:rPr>
        <w:t xml:space="preserve">1. </w:t>
      </w:r>
      <w:r w:rsidRPr="000954F0">
        <w:rPr>
          <w:rFonts w:ascii="Book Antiqua" w:hAnsi="Book Antiqua"/>
          <w:bCs/>
          <w:color w:val="000000"/>
          <w:spacing w:val="3"/>
          <w:sz w:val="24"/>
        </w:rPr>
        <w:t xml:space="preserve">Предмет </w:t>
      </w:r>
      <w:r w:rsidRPr="000954F0">
        <w:rPr>
          <w:rFonts w:ascii="Book Antiqua" w:hAnsi="Book Antiqua"/>
          <w:color w:val="000000"/>
          <w:spacing w:val="3"/>
          <w:sz w:val="24"/>
        </w:rPr>
        <w:t>соглашения</w:t>
      </w:r>
    </w:p>
    <w:p w:rsidR="00946796" w:rsidRPr="000954F0" w:rsidRDefault="00946796" w:rsidP="00946796">
      <w:pPr>
        <w:shd w:val="clear" w:color="auto" w:fill="FFFFFF"/>
        <w:tabs>
          <w:tab w:val="left" w:pos="427"/>
        </w:tabs>
        <w:ind w:left="284" w:firstLine="567"/>
        <w:jc w:val="both"/>
        <w:rPr>
          <w:rFonts w:ascii="Book Antiqua" w:hAnsi="Book Antiqua"/>
          <w:color w:val="000000"/>
          <w:sz w:val="24"/>
          <w:u w:val="single"/>
        </w:rPr>
      </w:pPr>
      <w:r w:rsidRPr="000954F0">
        <w:rPr>
          <w:rFonts w:ascii="Book Antiqua" w:hAnsi="Book Antiqua"/>
          <w:color w:val="000000"/>
          <w:spacing w:val="-16"/>
          <w:sz w:val="24"/>
        </w:rPr>
        <w:t>1.1.</w:t>
      </w:r>
      <w:r w:rsidRPr="000954F0">
        <w:rPr>
          <w:rFonts w:ascii="Book Antiqua" w:hAnsi="Book Antiqua"/>
          <w:color w:val="000000"/>
          <w:sz w:val="24"/>
        </w:rPr>
        <w:tab/>
      </w:r>
      <w:r w:rsidRPr="000954F0">
        <w:rPr>
          <w:rFonts w:ascii="Book Antiqua" w:hAnsi="Book Antiqua"/>
          <w:color w:val="000000"/>
          <w:spacing w:val="-1"/>
          <w:sz w:val="24"/>
        </w:rPr>
        <w:t xml:space="preserve">Администрация закрепляет за Заявителем </w:t>
      </w:r>
      <w:r w:rsidRPr="000954F0">
        <w:rPr>
          <w:rFonts w:ascii="Book Antiqua" w:hAnsi="Book Antiqua"/>
          <w:color w:val="000000"/>
          <w:sz w:val="24"/>
        </w:rPr>
        <w:t xml:space="preserve">территорию площадью___ </w:t>
      </w:r>
      <w:r w:rsidRPr="000954F0">
        <w:rPr>
          <w:rFonts w:ascii="Book Antiqua" w:hAnsi="Book Antiqua"/>
          <w:color w:val="000000"/>
          <w:sz w:val="24"/>
          <w:u w:val="single"/>
        </w:rPr>
        <w:t xml:space="preserve">                       </w:t>
      </w:r>
      <w:r w:rsidRPr="000954F0">
        <w:rPr>
          <w:rFonts w:ascii="Book Antiqua" w:hAnsi="Book Antiqua"/>
          <w:color w:val="000000"/>
          <w:sz w:val="24"/>
        </w:rPr>
        <w:t>кв. м (далее –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 праве____________________ (</w:t>
      </w:r>
      <w:r w:rsidRPr="000954F0">
        <w:rPr>
          <w:rFonts w:ascii="Book Antiqua" w:hAnsi="Book Antiqua"/>
          <w:i/>
          <w:color w:val="000000"/>
          <w:sz w:val="24"/>
        </w:rPr>
        <w:t>указывается вид права</w:t>
      </w:r>
      <w:r w:rsidRPr="000954F0">
        <w:rPr>
          <w:rFonts w:ascii="Book Antiqua" w:hAnsi="Book Antiqua"/>
          <w:color w:val="000000"/>
          <w:sz w:val="24"/>
        </w:rPr>
        <w:t>), в соответствии с___________ (</w:t>
      </w:r>
      <w:r w:rsidRPr="000954F0">
        <w:rPr>
          <w:rFonts w:ascii="Book Antiqua" w:hAnsi="Book Antiqua"/>
          <w:i/>
          <w:color w:val="000000"/>
          <w:sz w:val="24"/>
        </w:rPr>
        <w:t>указывается вид, дата и номер правоустанавливающего документа</w:t>
      </w:r>
      <w:r w:rsidRPr="000954F0">
        <w:rPr>
          <w:rFonts w:ascii="Book Antiqua" w:hAnsi="Book Antiqua"/>
          <w:color w:val="000000"/>
          <w:sz w:val="24"/>
        </w:rPr>
        <w:t xml:space="preserve">), расположенному по адресу: ____________________, с кадастровым номером __________________ согласно </w:t>
      </w:r>
      <w:r w:rsidRPr="000954F0">
        <w:rPr>
          <w:rFonts w:ascii="Book Antiqua" w:hAnsi="Book Antiqua"/>
          <w:color w:val="000000"/>
          <w:spacing w:val="-2"/>
          <w:sz w:val="24"/>
        </w:rPr>
        <w:t xml:space="preserve">схематической карте закрепленной </w:t>
      </w:r>
      <w:r w:rsidRPr="000954F0">
        <w:rPr>
          <w:rFonts w:ascii="Book Antiqua" w:hAnsi="Book Antiqua"/>
          <w:color w:val="000000"/>
          <w:sz w:val="24"/>
        </w:rPr>
        <w:t>территории, являющейся неотъемлемой частью настоящего Соглашения, а Заявитель</w:t>
      </w:r>
      <w:r w:rsidRPr="000954F0">
        <w:rPr>
          <w:rFonts w:ascii="Book Antiqua" w:hAnsi="Book Antiqua"/>
          <w:color w:val="000000"/>
          <w:spacing w:val="-1"/>
          <w:sz w:val="24"/>
        </w:rPr>
        <w:t xml:space="preserve"> обязуется осуществлять уборку и содержание закрепленной           территории в надлежащем состоянии в соответствии с действующим законодательством, санитарными правилами, Правилами благоустройства и настоящим Соглашением. </w:t>
      </w:r>
    </w:p>
    <w:p w:rsidR="00946796" w:rsidRPr="000954F0" w:rsidRDefault="00946796" w:rsidP="00946796">
      <w:pPr>
        <w:shd w:val="clear" w:color="auto" w:fill="FFFFFF"/>
        <w:tabs>
          <w:tab w:val="left" w:pos="427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-13"/>
          <w:sz w:val="24"/>
        </w:rPr>
        <w:t>1.2.</w:t>
      </w:r>
      <w:r w:rsidRPr="000954F0">
        <w:rPr>
          <w:rFonts w:ascii="Book Antiqua" w:hAnsi="Book Antiqua"/>
          <w:color w:val="000000"/>
          <w:sz w:val="24"/>
        </w:rPr>
        <w:tab/>
        <w:t>Экспликация закрепленной территории:</w:t>
      </w:r>
    </w:p>
    <w:p w:rsidR="00946796" w:rsidRPr="000954F0" w:rsidRDefault="00946796" w:rsidP="00946796">
      <w:pPr>
        <w:shd w:val="clear" w:color="auto" w:fill="FFFFFF"/>
        <w:tabs>
          <w:tab w:val="left" w:pos="427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8"/>
        <w:gridCol w:w="1763"/>
        <w:gridCol w:w="1653"/>
        <w:gridCol w:w="1703"/>
        <w:gridCol w:w="1336"/>
        <w:gridCol w:w="1496"/>
      </w:tblGrid>
      <w:tr w:rsidR="00946796" w:rsidRPr="000954F0" w:rsidTr="00DE2001">
        <w:trPr>
          <w:trHeight w:val="1443"/>
        </w:trPr>
        <w:tc>
          <w:tcPr>
            <w:tcW w:w="1072" w:type="dxa"/>
            <w:vAlign w:val="center"/>
          </w:tcPr>
          <w:p w:rsidR="00946796" w:rsidRPr="000954F0" w:rsidRDefault="00946796" w:rsidP="00DE2001">
            <w:pPr>
              <w:tabs>
                <w:tab w:val="left" w:pos="427"/>
              </w:tabs>
              <w:rPr>
                <w:rFonts w:ascii="Book Antiqua" w:hAnsi="Book Antiqua"/>
                <w:color w:val="000000"/>
                <w:spacing w:val="-6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pacing w:val="-7"/>
                <w:sz w:val="24"/>
              </w:rPr>
              <w:t>Общая</w:t>
            </w:r>
            <w:r w:rsidRPr="000954F0">
              <w:rPr>
                <w:rFonts w:ascii="Book Antiqua" w:hAnsi="Book Antiqua"/>
                <w:color w:val="000000"/>
                <w:spacing w:val="-6"/>
                <w:sz w:val="24"/>
              </w:rPr>
              <w:t xml:space="preserve"> площадь,</w:t>
            </w:r>
          </w:p>
          <w:p w:rsidR="00946796" w:rsidRPr="000954F0" w:rsidRDefault="00946796" w:rsidP="00DE2001">
            <w:pPr>
              <w:tabs>
                <w:tab w:val="left" w:pos="427"/>
              </w:tabs>
              <w:ind w:left="284" w:firstLine="567"/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pacing w:val="-5"/>
                <w:sz w:val="24"/>
              </w:rPr>
              <w:t xml:space="preserve"> кв. м</w:t>
            </w:r>
          </w:p>
        </w:tc>
        <w:tc>
          <w:tcPr>
            <w:tcW w:w="1847" w:type="dxa"/>
            <w:vAlign w:val="center"/>
          </w:tcPr>
          <w:p w:rsidR="00946796" w:rsidRPr="000954F0" w:rsidRDefault="00946796" w:rsidP="00DE2001">
            <w:pPr>
              <w:tabs>
                <w:tab w:val="left" w:pos="427"/>
              </w:tabs>
              <w:rPr>
                <w:rFonts w:ascii="Book Antiqua" w:hAnsi="Book Antiqua"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pacing w:val="-1"/>
                <w:sz w:val="24"/>
              </w:rPr>
              <w:t>Дорожные и пешеходные</w:t>
            </w:r>
            <w:r w:rsidRPr="000954F0">
              <w:rPr>
                <w:rFonts w:ascii="Book Antiqua" w:hAnsi="Book Antiqua"/>
                <w:color w:val="000000"/>
                <w:spacing w:val="-2"/>
                <w:sz w:val="24"/>
              </w:rPr>
              <w:t xml:space="preserve"> покрытия,</w:t>
            </w:r>
            <w:r w:rsidRPr="000954F0">
              <w:rPr>
                <w:rFonts w:ascii="Book Antiqua" w:hAnsi="Book Antiqua"/>
                <w:color w:val="000000"/>
                <w:spacing w:val="-3"/>
                <w:sz w:val="24"/>
              </w:rPr>
              <w:t xml:space="preserve"> кв. м</w:t>
            </w:r>
          </w:p>
        </w:tc>
        <w:tc>
          <w:tcPr>
            <w:tcW w:w="1735" w:type="dxa"/>
            <w:vAlign w:val="center"/>
          </w:tcPr>
          <w:p w:rsidR="00946796" w:rsidRPr="000954F0" w:rsidRDefault="00946796" w:rsidP="00FB1AC0">
            <w:pPr>
              <w:tabs>
                <w:tab w:val="left" w:pos="427"/>
              </w:tabs>
              <w:rPr>
                <w:rFonts w:ascii="Book Antiqua" w:hAnsi="Book Antiqua"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pacing w:val="-4"/>
                <w:sz w:val="24"/>
              </w:rPr>
              <w:t>Участки озеленения, кв. м</w:t>
            </w:r>
          </w:p>
        </w:tc>
        <w:tc>
          <w:tcPr>
            <w:tcW w:w="1787" w:type="dxa"/>
            <w:vAlign w:val="center"/>
          </w:tcPr>
          <w:p w:rsidR="00946796" w:rsidRPr="000954F0" w:rsidRDefault="00946796" w:rsidP="00DE2001">
            <w:pPr>
              <w:tabs>
                <w:tab w:val="left" w:pos="427"/>
              </w:tabs>
              <w:rPr>
                <w:rFonts w:ascii="Book Antiqua" w:hAnsi="Book Antiqua"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pacing w:val="-3"/>
                <w:sz w:val="24"/>
              </w:rPr>
              <w:t>Временные</w:t>
            </w:r>
            <w:r w:rsidRPr="000954F0">
              <w:rPr>
                <w:rFonts w:ascii="Book Antiqua" w:hAnsi="Book Antiqua"/>
                <w:color w:val="000000"/>
                <w:spacing w:val="-7"/>
                <w:sz w:val="24"/>
              </w:rPr>
              <w:t xml:space="preserve"> сооружения,</w:t>
            </w:r>
            <w:r w:rsidRPr="000954F0">
              <w:rPr>
                <w:rFonts w:ascii="Book Antiqua" w:hAnsi="Book Antiqua"/>
                <w:color w:val="000000"/>
                <w:spacing w:val="-4"/>
                <w:sz w:val="24"/>
              </w:rPr>
              <w:t xml:space="preserve"> кв. м</w:t>
            </w:r>
          </w:p>
        </w:tc>
        <w:tc>
          <w:tcPr>
            <w:tcW w:w="1431" w:type="dxa"/>
            <w:vAlign w:val="center"/>
          </w:tcPr>
          <w:p w:rsidR="00946796" w:rsidRPr="000954F0" w:rsidRDefault="00946796" w:rsidP="00DE2001">
            <w:pPr>
              <w:tabs>
                <w:tab w:val="left" w:pos="427"/>
              </w:tabs>
              <w:rPr>
                <w:rFonts w:ascii="Book Antiqua" w:hAnsi="Book Antiqua"/>
                <w:color w:val="000000"/>
                <w:spacing w:val="-3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pacing w:val="-4"/>
                <w:sz w:val="24"/>
              </w:rPr>
              <w:t>Особые объекты,</w:t>
            </w:r>
            <w:r w:rsidRPr="000954F0">
              <w:rPr>
                <w:rFonts w:ascii="Book Antiqua" w:hAnsi="Book Antiqua"/>
                <w:color w:val="000000"/>
                <w:spacing w:val="-3"/>
                <w:sz w:val="24"/>
              </w:rPr>
              <w:t xml:space="preserve"> </w:t>
            </w:r>
          </w:p>
          <w:p w:rsidR="00946796" w:rsidRPr="000954F0" w:rsidRDefault="00946796" w:rsidP="00DE2001">
            <w:pPr>
              <w:tabs>
                <w:tab w:val="left" w:pos="427"/>
              </w:tabs>
              <w:ind w:left="284"/>
              <w:rPr>
                <w:rFonts w:ascii="Book Antiqua" w:hAnsi="Book Antiqua"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pacing w:val="-3"/>
                <w:sz w:val="24"/>
              </w:rPr>
              <w:t>кв. м</w:t>
            </w:r>
          </w:p>
        </w:tc>
        <w:tc>
          <w:tcPr>
            <w:tcW w:w="1591" w:type="dxa"/>
            <w:vAlign w:val="center"/>
          </w:tcPr>
          <w:p w:rsidR="00946796" w:rsidRPr="000954F0" w:rsidRDefault="00946796" w:rsidP="00DE2001">
            <w:pPr>
              <w:shd w:val="clear" w:color="auto" w:fill="FFFFFF"/>
              <w:rPr>
                <w:rFonts w:ascii="Book Antiqua" w:hAnsi="Book Antiqua"/>
                <w:color w:val="000000"/>
                <w:spacing w:val="-7"/>
                <w:sz w:val="24"/>
              </w:rPr>
            </w:pPr>
            <w:proofErr w:type="spellStart"/>
            <w:r w:rsidRPr="000954F0">
              <w:rPr>
                <w:rFonts w:ascii="Book Antiqua" w:hAnsi="Book Antiqua"/>
                <w:color w:val="000000"/>
                <w:spacing w:val="-7"/>
                <w:sz w:val="24"/>
              </w:rPr>
              <w:t>Многолет</w:t>
            </w:r>
            <w:proofErr w:type="spellEnd"/>
            <w:r w:rsidRPr="000954F0">
              <w:rPr>
                <w:rFonts w:ascii="Book Antiqua" w:hAnsi="Book Antiqua"/>
                <w:color w:val="000000"/>
                <w:spacing w:val="-7"/>
                <w:sz w:val="24"/>
              </w:rPr>
              <w:t>-</w:t>
            </w:r>
          </w:p>
          <w:p w:rsidR="00946796" w:rsidRPr="000954F0" w:rsidRDefault="00946796" w:rsidP="00DE2001">
            <w:pPr>
              <w:shd w:val="clear" w:color="auto" w:fill="FFFFFF"/>
              <w:rPr>
                <w:rFonts w:ascii="Book Antiqua" w:hAnsi="Book Antiqua"/>
                <w:color w:val="000000"/>
                <w:sz w:val="24"/>
              </w:rPr>
            </w:pPr>
            <w:proofErr w:type="spellStart"/>
            <w:r w:rsidRPr="000954F0">
              <w:rPr>
                <w:rFonts w:ascii="Book Antiqua" w:hAnsi="Book Antiqua"/>
                <w:color w:val="000000"/>
                <w:spacing w:val="-7"/>
                <w:sz w:val="24"/>
              </w:rPr>
              <w:t>ние</w:t>
            </w:r>
            <w:proofErr w:type="spellEnd"/>
            <w:r w:rsidRPr="000954F0">
              <w:rPr>
                <w:rFonts w:ascii="Book Antiqua" w:hAnsi="Book Antiqua"/>
                <w:color w:val="000000"/>
                <w:spacing w:val="-8"/>
                <w:sz w:val="24"/>
              </w:rPr>
              <w:t xml:space="preserve"> растения, шт.</w:t>
            </w:r>
          </w:p>
          <w:p w:rsidR="00946796" w:rsidRPr="000954F0" w:rsidRDefault="00946796" w:rsidP="00DE2001">
            <w:pPr>
              <w:tabs>
                <w:tab w:val="left" w:pos="427"/>
              </w:tabs>
              <w:ind w:left="284" w:firstLine="567"/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946796" w:rsidRPr="000954F0" w:rsidTr="00DE2001">
        <w:trPr>
          <w:trHeight w:val="531"/>
        </w:trPr>
        <w:tc>
          <w:tcPr>
            <w:tcW w:w="1072" w:type="dxa"/>
          </w:tcPr>
          <w:p w:rsidR="00946796" w:rsidRPr="000954F0" w:rsidRDefault="00946796" w:rsidP="00DE2001">
            <w:pPr>
              <w:tabs>
                <w:tab w:val="left" w:pos="427"/>
              </w:tabs>
              <w:ind w:left="284" w:firstLine="567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847" w:type="dxa"/>
          </w:tcPr>
          <w:p w:rsidR="00946796" w:rsidRPr="000954F0" w:rsidRDefault="00946796" w:rsidP="00DE2001">
            <w:pPr>
              <w:tabs>
                <w:tab w:val="left" w:pos="427"/>
              </w:tabs>
              <w:ind w:left="284" w:firstLine="567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735" w:type="dxa"/>
          </w:tcPr>
          <w:p w:rsidR="00946796" w:rsidRPr="000954F0" w:rsidRDefault="00946796" w:rsidP="00DE2001">
            <w:pPr>
              <w:tabs>
                <w:tab w:val="left" w:pos="427"/>
              </w:tabs>
              <w:ind w:left="284" w:firstLine="567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787" w:type="dxa"/>
          </w:tcPr>
          <w:p w:rsidR="00946796" w:rsidRPr="000954F0" w:rsidRDefault="00946796" w:rsidP="00DE2001">
            <w:pPr>
              <w:tabs>
                <w:tab w:val="left" w:pos="427"/>
              </w:tabs>
              <w:ind w:left="284" w:firstLine="567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431" w:type="dxa"/>
          </w:tcPr>
          <w:p w:rsidR="00946796" w:rsidRPr="000954F0" w:rsidRDefault="00946796" w:rsidP="00DE2001">
            <w:pPr>
              <w:tabs>
                <w:tab w:val="left" w:pos="427"/>
              </w:tabs>
              <w:ind w:left="284" w:firstLine="567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591" w:type="dxa"/>
          </w:tcPr>
          <w:p w:rsidR="00946796" w:rsidRPr="000954F0" w:rsidRDefault="00946796" w:rsidP="00DE2001">
            <w:pPr>
              <w:tabs>
                <w:tab w:val="left" w:pos="427"/>
              </w:tabs>
              <w:ind w:left="284" w:firstLine="567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946796" w:rsidRPr="000954F0" w:rsidRDefault="00946796" w:rsidP="00946796">
      <w:pPr>
        <w:shd w:val="clear" w:color="auto" w:fill="FFFFFF"/>
        <w:tabs>
          <w:tab w:val="left" w:pos="3254"/>
        </w:tabs>
        <w:spacing w:before="274"/>
        <w:ind w:left="284" w:firstLine="567"/>
        <w:jc w:val="center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bCs/>
          <w:color w:val="000000"/>
          <w:spacing w:val="-8"/>
          <w:sz w:val="24"/>
        </w:rPr>
        <w:lastRenderedPageBreak/>
        <w:t>2.</w:t>
      </w:r>
      <w:r w:rsidRPr="000954F0">
        <w:rPr>
          <w:rFonts w:ascii="Book Antiqua" w:hAnsi="Book Antiqua"/>
          <w:bCs/>
          <w:color w:val="000000"/>
          <w:sz w:val="24"/>
        </w:rPr>
        <w:t xml:space="preserve"> Права и обязанности Администрации</w:t>
      </w:r>
    </w:p>
    <w:p w:rsidR="00946796" w:rsidRPr="000954F0" w:rsidRDefault="00946796" w:rsidP="00946796">
      <w:pPr>
        <w:shd w:val="clear" w:color="auto" w:fill="FFFFFF"/>
        <w:tabs>
          <w:tab w:val="left" w:pos="965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-7"/>
          <w:sz w:val="24"/>
        </w:rPr>
        <w:t>2.1.</w:t>
      </w:r>
      <w:r w:rsidRPr="000954F0">
        <w:rPr>
          <w:rFonts w:ascii="Book Antiqua" w:hAnsi="Book Antiqua"/>
          <w:color w:val="000000"/>
          <w:sz w:val="24"/>
        </w:rPr>
        <w:tab/>
      </w:r>
      <w:r w:rsidRPr="000954F0">
        <w:rPr>
          <w:rFonts w:ascii="Book Antiqua" w:hAnsi="Book Antiqua"/>
          <w:color w:val="000000"/>
          <w:spacing w:val="1"/>
          <w:sz w:val="24"/>
        </w:rPr>
        <w:t>Администрация в пределах своей компетенции имеет право:</w:t>
      </w:r>
    </w:p>
    <w:p w:rsidR="00946796" w:rsidRPr="000954F0" w:rsidRDefault="00946796" w:rsidP="00946796">
      <w:pPr>
        <w:shd w:val="clear" w:color="auto" w:fill="FFFFFF"/>
        <w:tabs>
          <w:tab w:val="left" w:pos="1248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-6"/>
          <w:sz w:val="24"/>
        </w:rPr>
        <w:t>2.1.1.</w:t>
      </w:r>
      <w:r w:rsidRPr="000954F0">
        <w:rPr>
          <w:rFonts w:ascii="Book Antiqua" w:hAnsi="Book Antiqua"/>
          <w:color w:val="000000"/>
          <w:sz w:val="24"/>
        </w:rPr>
        <w:tab/>
        <w:t xml:space="preserve">Осуществлять   контроль  за  содержанием   и  использованием          закрепленной территории </w:t>
      </w:r>
      <w:r w:rsidRPr="000954F0">
        <w:rPr>
          <w:rFonts w:ascii="Book Antiqua" w:hAnsi="Book Antiqua"/>
          <w:color w:val="000000"/>
          <w:spacing w:val="3"/>
          <w:sz w:val="24"/>
        </w:rPr>
        <w:t xml:space="preserve">в  соответствии  с  действующим законодательством, санитарными  правилами, а также Правилами </w:t>
      </w:r>
      <w:r w:rsidRPr="000954F0">
        <w:rPr>
          <w:rFonts w:ascii="Book Antiqua" w:hAnsi="Book Antiqua"/>
          <w:color w:val="000000"/>
          <w:sz w:val="24"/>
        </w:rPr>
        <w:t>благоустройства.</w:t>
      </w:r>
    </w:p>
    <w:p w:rsidR="00946796" w:rsidRPr="000954F0" w:rsidRDefault="00946796" w:rsidP="00946796">
      <w:pPr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-7"/>
          <w:sz w:val="24"/>
        </w:rPr>
        <w:t>2.1.2.</w:t>
      </w:r>
      <w:r w:rsidRPr="000954F0">
        <w:rPr>
          <w:rFonts w:ascii="Book Antiqua" w:hAnsi="Book Antiqua"/>
          <w:color w:val="000000"/>
          <w:sz w:val="24"/>
        </w:rPr>
        <w:tab/>
        <w:t>Получать в судебном порядке возмещение вреда, причиненного           Заявителем закрепленной территории, в соответствии с действующим законодательством и муниципальными нормативно-правовыми актами муниципального образования «</w:t>
      </w:r>
      <w:proofErr w:type="spellStart"/>
      <w:r w:rsidR="00FB1AC0" w:rsidRPr="000954F0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FB1AC0" w:rsidRPr="000954F0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954F0">
        <w:rPr>
          <w:rFonts w:ascii="Book Antiqua" w:hAnsi="Book Antiqua"/>
          <w:color w:val="000000"/>
          <w:sz w:val="24"/>
        </w:rPr>
        <w:t xml:space="preserve">».   </w:t>
      </w:r>
    </w:p>
    <w:p w:rsidR="00946796" w:rsidRPr="000954F0" w:rsidRDefault="00946796" w:rsidP="00946796">
      <w:pPr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2.1.3. Запрашивать у Заявителя документы и материалы, связанные с               исполнением Заявителем обязательств по настоящему Соглашению по             содержанию и уборке закрепленной территории, а также с правовым               статусом Заявителя и (или) объекта благоустройства.</w:t>
      </w:r>
    </w:p>
    <w:p w:rsidR="00946796" w:rsidRPr="000954F0" w:rsidRDefault="00946796" w:rsidP="00946796">
      <w:pPr>
        <w:shd w:val="clear" w:color="auto" w:fill="FFFFFF"/>
        <w:tabs>
          <w:tab w:val="left" w:pos="965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-7"/>
          <w:sz w:val="24"/>
        </w:rPr>
        <w:t>2.2.</w:t>
      </w:r>
      <w:r w:rsidRPr="000954F0">
        <w:rPr>
          <w:rFonts w:ascii="Book Antiqua" w:hAnsi="Book Antiqua"/>
          <w:color w:val="000000"/>
          <w:sz w:val="24"/>
        </w:rPr>
        <w:tab/>
      </w:r>
      <w:r w:rsidRPr="000954F0">
        <w:rPr>
          <w:rFonts w:ascii="Book Antiqua" w:hAnsi="Book Antiqua"/>
          <w:color w:val="000000"/>
          <w:spacing w:val="1"/>
          <w:sz w:val="24"/>
        </w:rPr>
        <w:t>Администрация</w:t>
      </w:r>
      <w:r w:rsidRPr="000954F0">
        <w:rPr>
          <w:rFonts w:ascii="Book Antiqua" w:hAnsi="Book Antiqua"/>
          <w:color w:val="000000"/>
          <w:sz w:val="24"/>
        </w:rPr>
        <w:t xml:space="preserve"> в пределах своей компетенции обязана:</w:t>
      </w:r>
    </w:p>
    <w:p w:rsidR="00946796" w:rsidRPr="000954F0" w:rsidRDefault="00946796" w:rsidP="00946796">
      <w:pPr>
        <w:ind w:left="284" w:firstLine="567"/>
        <w:jc w:val="both"/>
        <w:outlineLvl w:val="1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2.2.1. Закрепить территорию, указанную в разделе 1 настоящего Соглашения, за Заявителем.</w:t>
      </w:r>
    </w:p>
    <w:p w:rsidR="00946796" w:rsidRPr="000954F0" w:rsidRDefault="00946796" w:rsidP="00946796">
      <w:pPr>
        <w:ind w:left="284" w:firstLine="567"/>
        <w:jc w:val="both"/>
        <w:outlineLvl w:val="1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2.2.2. Не препятствовать Заявителю в осуществлении действий по                 содержанию и уборке закрепленной территории.</w:t>
      </w:r>
    </w:p>
    <w:p w:rsidR="00946796" w:rsidRPr="000954F0" w:rsidRDefault="00946796" w:rsidP="00946796">
      <w:pPr>
        <w:ind w:left="284" w:firstLine="567"/>
        <w:jc w:val="both"/>
        <w:outlineLvl w:val="1"/>
        <w:rPr>
          <w:rFonts w:ascii="Book Antiqua" w:hAnsi="Book Antiqua"/>
          <w:color w:val="000000"/>
          <w:sz w:val="24"/>
        </w:rPr>
      </w:pPr>
    </w:p>
    <w:p w:rsidR="00946796" w:rsidRPr="000954F0" w:rsidRDefault="00946796" w:rsidP="00946796">
      <w:pPr>
        <w:shd w:val="clear" w:color="auto" w:fill="FFFFFF"/>
        <w:tabs>
          <w:tab w:val="left" w:pos="965"/>
        </w:tabs>
        <w:ind w:left="284" w:firstLine="567"/>
        <w:jc w:val="center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3. Права и обязанности Заявителя</w:t>
      </w:r>
    </w:p>
    <w:p w:rsidR="00946796" w:rsidRPr="000954F0" w:rsidRDefault="00946796" w:rsidP="00946796">
      <w:pPr>
        <w:shd w:val="clear" w:color="auto" w:fill="FFFFFF"/>
        <w:tabs>
          <w:tab w:val="left" w:pos="965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3.1. Заявитель вправе:</w:t>
      </w:r>
    </w:p>
    <w:p w:rsidR="00946796" w:rsidRPr="000954F0" w:rsidRDefault="00946796" w:rsidP="00946796">
      <w:pPr>
        <w:ind w:left="284" w:firstLine="567"/>
        <w:jc w:val="both"/>
        <w:outlineLvl w:val="1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3.1.1.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946796" w:rsidRPr="000954F0" w:rsidRDefault="00946796" w:rsidP="00946796">
      <w:pPr>
        <w:ind w:left="284" w:firstLine="567"/>
        <w:jc w:val="both"/>
        <w:outlineLvl w:val="1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3.1.2. Осуществлять содержание и уборку закрепленной территории                  самостоятельно или посредством привлечения специализированных организаций за счет собственных средств.</w:t>
      </w:r>
    </w:p>
    <w:p w:rsidR="00946796" w:rsidRPr="000954F0" w:rsidRDefault="00946796" w:rsidP="00946796">
      <w:pPr>
        <w:shd w:val="clear" w:color="auto" w:fill="FFFFFF"/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 xml:space="preserve">3.1.3. Производить работы по озеленению и устройству тротуаров и подъездных путей на закрепленной территории после согласования с                 </w:t>
      </w:r>
      <w:r w:rsidRPr="000954F0">
        <w:rPr>
          <w:rFonts w:ascii="Book Antiqua" w:hAnsi="Book Antiqua"/>
          <w:color w:val="000000"/>
          <w:spacing w:val="1"/>
          <w:sz w:val="24"/>
        </w:rPr>
        <w:t>Администрацией</w:t>
      </w:r>
      <w:r w:rsidRPr="000954F0">
        <w:rPr>
          <w:rFonts w:ascii="Book Antiqua" w:hAnsi="Book Antiqua"/>
          <w:color w:val="000000"/>
          <w:sz w:val="24"/>
        </w:rPr>
        <w:t xml:space="preserve"> и иными заинтересованными службами в установленном порядке.</w:t>
      </w:r>
    </w:p>
    <w:p w:rsidR="00946796" w:rsidRPr="000954F0" w:rsidRDefault="00946796" w:rsidP="00946796">
      <w:pPr>
        <w:shd w:val="clear" w:color="auto" w:fill="FFFFFF"/>
        <w:tabs>
          <w:tab w:val="left" w:pos="1147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3.1.4.</w:t>
      </w:r>
      <w:r w:rsidRPr="000954F0">
        <w:rPr>
          <w:rFonts w:ascii="Book Antiqua" w:hAnsi="Book Antiqua"/>
          <w:color w:val="000000"/>
          <w:sz w:val="24"/>
        </w:rPr>
        <w:tab/>
        <w:t xml:space="preserve">Ходатайствовать перед </w:t>
      </w:r>
      <w:r w:rsidRPr="000954F0">
        <w:rPr>
          <w:rFonts w:ascii="Book Antiqua" w:hAnsi="Book Antiqua"/>
          <w:color w:val="000000"/>
          <w:spacing w:val="1"/>
          <w:sz w:val="24"/>
        </w:rPr>
        <w:t>Администрацией</w:t>
      </w:r>
      <w:r w:rsidRPr="000954F0">
        <w:rPr>
          <w:rFonts w:ascii="Book Antiqua" w:hAnsi="Book Antiqua"/>
          <w:color w:val="000000"/>
          <w:sz w:val="24"/>
        </w:rPr>
        <w:t xml:space="preserve"> об изменении условий Соглашения или его досрочном расторжении в случае отказа от                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 </w:t>
      </w:r>
    </w:p>
    <w:p w:rsidR="00946796" w:rsidRPr="000954F0" w:rsidRDefault="00946796" w:rsidP="00946796">
      <w:pPr>
        <w:shd w:val="clear" w:color="auto" w:fill="FFFFFF"/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3.2. Заявитель обязан:</w:t>
      </w:r>
    </w:p>
    <w:p w:rsidR="00946796" w:rsidRPr="000954F0" w:rsidRDefault="00946796" w:rsidP="00946796">
      <w:pPr>
        <w:ind w:left="284" w:firstLine="567"/>
        <w:jc w:val="both"/>
        <w:outlineLvl w:val="1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-6"/>
          <w:sz w:val="24"/>
        </w:rPr>
        <w:t>3.2.1.</w:t>
      </w:r>
      <w:r w:rsidRPr="000954F0">
        <w:rPr>
          <w:rFonts w:ascii="Book Antiqua" w:hAnsi="Book Antiqua"/>
          <w:color w:val="000000"/>
          <w:sz w:val="24"/>
        </w:rPr>
        <w:tab/>
        <w:t xml:space="preserve">Осуществлять содержание и уборку закрепленной территории в соответствии с действующим законодательством, санитарными правилами и Правилами благоустройства. </w:t>
      </w:r>
    </w:p>
    <w:p w:rsidR="00946796" w:rsidRPr="000954F0" w:rsidRDefault="00946796" w:rsidP="00946796">
      <w:pPr>
        <w:shd w:val="clear" w:color="auto" w:fill="FFFFFF"/>
        <w:tabs>
          <w:tab w:val="left" w:pos="1286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-7"/>
          <w:sz w:val="24"/>
        </w:rPr>
        <w:t>3.2.2.</w:t>
      </w:r>
      <w:r w:rsidRPr="000954F0">
        <w:rPr>
          <w:rFonts w:ascii="Book Antiqua" w:hAnsi="Book Antiqua"/>
          <w:color w:val="000000"/>
          <w:sz w:val="24"/>
        </w:rPr>
        <w:tab/>
      </w:r>
      <w:r w:rsidRPr="000954F0">
        <w:rPr>
          <w:rFonts w:ascii="Book Antiqua" w:hAnsi="Book Antiqua"/>
          <w:color w:val="000000"/>
          <w:spacing w:val="3"/>
          <w:sz w:val="24"/>
        </w:rPr>
        <w:t>В   случае   любых   изменений   данных о Заявителе   (</w:t>
      </w:r>
      <w:r w:rsidRPr="000954F0">
        <w:rPr>
          <w:rFonts w:ascii="Book Antiqua" w:hAnsi="Book Antiqua"/>
          <w:i/>
          <w:color w:val="000000"/>
          <w:spacing w:val="3"/>
          <w:sz w:val="24"/>
        </w:rPr>
        <w:t xml:space="preserve">наименование </w:t>
      </w:r>
      <w:r w:rsidRPr="000954F0">
        <w:rPr>
          <w:rFonts w:ascii="Book Antiqua" w:hAnsi="Book Antiqua"/>
          <w:i/>
          <w:color w:val="000000"/>
          <w:spacing w:val="2"/>
          <w:sz w:val="24"/>
        </w:rPr>
        <w:t xml:space="preserve">юридического лица, Ф.И.О. физического лица, юридический адрес, телефон, изменение </w:t>
      </w:r>
      <w:r w:rsidRPr="000954F0">
        <w:rPr>
          <w:rFonts w:ascii="Book Antiqua" w:hAnsi="Book Antiqua"/>
          <w:i/>
          <w:color w:val="000000"/>
          <w:spacing w:val="6"/>
          <w:sz w:val="24"/>
        </w:rPr>
        <w:t>статуса юридического лица и т.п.</w:t>
      </w:r>
      <w:r w:rsidRPr="000954F0">
        <w:rPr>
          <w:rFonts w:ascii="Book Antiqua" w:hAnsi="Book Antiqua"/>
          <w:color w:val="000000"/>
          <w:spacing w:val="6"/>
          <w:sz w:val="24"/>
        </w:rPr>
        <w:t xml:space="preserve">) в срок не позднее 10 календарных дней сообщить о </w:t>
      </w:r>
      <w:r w:rsidRPr="000954F0">
        <w:rPr>
          <w:rFonts w:ascii="Book Antiqua" w:hAnsi="Book Antiqua"/>
          <w:color w:val="000000"/>
          <w:sz w:val="24"/>
        </w:rPr>
        <w:t>произошедших изменениях в Управление для внесения соответствующих изменений в настоящее              Соглашение</w:t>
      </w:r>
      <w:r w:rsidRPr="000954F0">
        <w:rPr>
          <w:rFonts w:ascii="Book Antiqua" w:hAnsi="Book Antiqua"/>
          <w:color w:val="000000"/>
          <w:spacing w:val="-2"/>
          <w:sz w:val="24"/>
        </w:rPr>
        <w:t>.</w:t>
      </w:r>
    </w:p>
    <w:p w:rsidR="00946796" w:rsidRPr="000954F0" w:rsidRDefault="00946796" w:rsidP="00946796">
      <w:pPr>
        <w:shd w:val="clear" w:color="auto" w:fill="FFFFFF"/>
        <w:tabs>
          <w:tab w:val="left" w:pos="1138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-8"/>
          <w:sz w:val="24"/>
        </w:rPr>
        <w:t>3.2.3.</w:t>
      </w:r>
      <w:r w:rsidRPr="000954F0">
        <w:rPr>
          <w:rFonts w:ascii="Book Antiqua" w:hAnsi="Book Antiqua"/>
          <w:color w:val="000000"/>
          <w:sz w:val="24"/>
        </w:rPr>
        <w:tab/>
        <w:t xml:space="preserve">Обеспечить наличие данного Соглашения или его заверенной копии на объекте благоустройства, к которому прилегает закрепленная            </w:t>
      </w:r>
      <w:r w:rsidRPr="000954F0">
        <w:rPr>
          <w:rFonts w:ascii="Book Antiqua" w:hAnsi="Book Antiqua"/>
          <w:color w:val="000000"/>
          <w:sz w:val="24"/>
        </w:rPr>
        <w:lastRenderedPageBreak/>
        <w:t xml:space="preserve">территория, для его предъявления по первому </w:t>
      </w:r>
      <w:r w:rsidRPr="000954F0">
        <w:rPr>
          <w:rFonts w:ascii="Book Antiqua" w:hAnsi="Book Antiqua"/>
          <w:color w:val="000000"/>
          <w:spacing w:val="-1"/>
          <w:sz w:val="24"/>
        </w:rPr>
        <w:t>требованию контролирующих служб.</w:t>
      </w:r>
    </w:p>
    <w:p w:rsidR="00946796" w:rsidRPr="000954F0" w:rsidRDefault="00946796" w:rsidP="00946796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line="276" w:lineRule="auto"/>
        <w:ind w:left="284" w:firstLine="567"/>
        <w:jc w:val="both"/>
        <w:rPr>
          <w:rFonts w:ascii="Book Antiqua" w:hAnsi="Book Antiqua"/>
          <w:color w:val="000000"/>
          <w:spacing w:val="-6"/>
          <w:sz w:val="24"/>
        </w:rPr>
      </w:pPr>
      <w:r w:rsidRPr="000954F0">
        <w:rPr>
          <w:rFonts w:ascii="Book Antiqua" w:hAnsi="Book Antiqua"/>
          <w:color w:val="000000"/>
          <w:sz w:val="24"/>
        </w:rPr>
        <w:t xml:space="preserve">Представить в </w:t>
      </w:r>
      <w:r w:rsidRPr="000954F0">
        <w:rPr>
          <w:rFonts w:ascii="Book Antiqua" w:hAnsi="Book Antiqua"/>
          <w:color w:val="000000"/>
          <w:spacing w:val="1"/>
          <w:sz w:val="24"/>
        </w:rPr>
        <w:t>Администрацию</w:t>
      </w:r>
      <w:r w:rsidRPr="000954F0">
        <w:rPr>
          <w:rFonts w:ascii="Book Antiqua" w:hAnsi="Book Antiqua"/>
          <w:color w:val="000000"/>
          <w:sz w:val="24"/>
        </w:rPr>
        <w:t xml:space="preserve">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права. </w:t>
      </w:r>
    </w:p>
    <w:p w:rsidR="00946796" w:rsidRPr="000954F0" w:rsidRDefault="00946796" w:rsidP="00946796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line="276" w:lineRule="auto"/>
        <w:ind w:left="284" w:firstLine="567"/>
        <w:jc w:val="both"/>
        <w:rPr>
          <w:rFonts w:ascii="Book Antiqua" w:hAnsi="Book Antiqua"/>
          <w:color w:val="000000"/>
          <w:spacing w:val="-6"/>
          <w:sz w:val="24"/>
        </w:rPr>
      </w:pPr>
      <w:r w:rsidRPr="000954F0">
        <w:rPr>
          <w:rFonts w:ascii="Book Antiqua" w:hAnsi="Book Antiqua"/>
          <w:color w:val="000000"/>
          <w:spacing w:val="1"/>
          <w:sz w:val="24"/>
        </w:rPr>
        <w:t>Осуществлять иные обязанности и соблюдать иные ограничения при эксплуатации закрепленной территории в соответствии с действующим законодательством, санитарными правилами, Правилами благоустройства и иными нормативными правовыми актами.</w:t>
      </w:r>
    </w:p>
    <w:p w:rsidR="00946796" w:rsidRPr="000954F0" w:rsidRDefault="00946796" w:rsidP="00946796">
      <w:pPr>
        <w:shd w:val="clear" w:color="auto" w:fill="FFFFFF"/>
        <w:spacing w:before="288"/>
        <w:ind w:left="284" w:firstLine="567"/>
        <w:jc w:val="center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bCs/>
          <w:color w:val="000000"/>
          <w:sz w:val="24"/>
        </w:rPr>
        <w:t>4. Ответственность Сторон</w:t>
      </w:r>
    </w:p>
    <w:p w:rsidR="00946796" w:rsidRPr="000954F0" w:rsidRDefault="00946796" w:rsidP="00946796">
      <w:pPr>
        <w:shd w:val="clear" w:color="auto" w:fill="FFFFFF"/>
        <w:ind w:left="284" w:right="19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 xml:space="preserve">4.1.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нормативно-правовыми актами </w:t>
      </w:r>
      <w:hyperlink r:id="rId13" w:history="1">
        <w:r w:rsidRPr="000954F0">
          <w:rPr>
            <w:rFonts w:ascii="Book Antiqua" w:hAnsi="Book Antiqua"/>
            <w:sz w:val="24"/>
          </w:rPr>
          <w:t>муниципального</w:t>
        </w:r>
      </w:hyperlink>
      <w:r w:rsidRPr="000954F0">
        <w:rPr>
          <w:rFonts w:ascii="Book Antiqua" w:hAnsi="Book Antiqua"/>
          <w:color w:val="000000"/>
          <w:sz w:val="24"/>
        </w:rPr>
        <w:t xml:space="preserve"> образования «</w:t>
      </w:r>
      <w:proofErr w:type="spellStart"/>
      <w:r w:rsidR="00FB1AC0" w:rsidRPr="000954F0">
        <w:rPr>
          <w:rFonts w:ascii="Book Antiqua" w:eastAsia="Calibri" w:hAnsi="Book Antiqua"/>
          <w:sz w:val="24"/>
          <w:lang w:eastAsia="en-US"/>
        </w:rPr>
        <w:t>Теучежский</w:t>
      </w:r>
      <w:proofErr w:type="spellEnd"/>
      <w:r w:rsidR="00FB1AC0" w:rsidRPr="000954F0">
        <w:rPr>
          <w:rFonts w:ascii="Book Antiqua" w:eastAsia="Calibri" w:hAnsi="Book Antiqua"/>
          <w:sz w:val="24"/>
          <w:lang w:eastAsia="en-US"/>
        </w:rPr>
        <w:t xml:space="preserve"> район</w:t>
      </w:r>
      <w:r w:rsidRPr="000954F0">
        <w:rPr>
          <w:rFonts w:ascii="Book Antiqua" w:hAnsi="Book Antiqua"/>
          <w:color w:val="000000"/>
          <w:sz w:val="24"/>
        </w:rPr>
        <w:t xml:space="preserve">» и Республики Адыгея.  </w:t>
      </w:r>
    </w:p>
    <w:p w:rsidR="00946796" w:rsidRPr="000954F0" w:rsidRDefault="00946796" w:rsidP="00946796">
      <w:pPr>
        <w:shd w:val="clear" w:color="auto" w:fill="FFFFFF"/>
        <w:ind w:left="284" w:right="19" w:firstLine="567"/>
        <w:jc w:val="both"/>
        <w:rPr>
          <w:rFonts w:ascii="Book Antiqua" w:hAnsi="Book Antiqua"/>
          <w:color w:val="000000"/>
          <w:sz w:val="24"/>
        </w:rPr>
      </w:pPr>
    </w:p>
    <w:p w:rsidR="00946796" w:rsidRPr="000954F0" w:rsidRDefault="00946796" w:rsidP="00946796">
      <w:pPr>
        <w:shd w:val="clear" w:color="auto" w:fill="FFFFFF"/>
        <w:ind w:left="284" w:right="19" w:firstLine="567"/>
        <w:jc w:val="center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5. Рассмотрение споров</w:t>
      </w:r>
    </w:p>
    <w:p w:rsidR="00946796" w:rsidRPr="000954F0" w:rsidRDefault="00946796" w:rsidP="00946796">
      <w:pPr>
        <w:ind w:left="284" w:firstLine="567"/>
        <w:jc w:val="both"/>
        <w:outlineLvl w:val="1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 xml:space="preserve">5.1.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:rsidR="00946796" w:rsidRPr="000954F0" w:rsidRDefault="00946796" w:rsidP="00946796">
      <w:pPr>
        <w:ind w:left="284" w:firstLine="567"/>
        <w:jc w:val="both"/>
        <w:outlineLvl w:val="1"/>
        <w:rPr>
          <w:rFonts w:ascii="Book Antiqua" w:hAnsi="Book Antiqua"/>
          <w:bCs/>
          <w:color w:val="000000"/>
          <w:spacing w:val="-1"/>
          <w:sz w:val="24"/>
        </w:rPr>
      </w:pPr>
      <w:r w:rsidRPr="000954F0">
        <w:rPr>
          <w:rFonts w:ascii="Book Antiqua" w:hAnsi="Book Antiqua"/>
          <w:color w:val="000000"/>
          <w:sz w:val="24"/>
        </w:rPr>
        <w:t>5.2. При не достижении согласия споры разрешаются в судебном              порядке в соответствии с действующим законодательством Российской          Федерации.</w:t>
      </w:r>
    </w:p>
    <w:p w:rsidR="00946796" w:rsidRPr="000954F0" w:rsidRDefault="00946796" w:rsidP="00946796">
      <w:pPr>
        <w:shd w:val="clear" w:color="auto" w:fill="FFFFFF"/>
        <w:spacing w:before="288"/>
        <w:ind w:left="284" w:firstLine="567"/>
        <w:jc w:val="center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bCs/>
          <w:color w:val="000000"/>
          <w:spacing w:val="-1"/>
          <w:sz w:val="24"/>
        </w:rPr>
        <w:t>6. Заключительные положения</w:t>
      </w:r>
    </w:p>
    <w:p w:rsidR="00946796" w:rsidRPr="000954F0" w:rsidRDefault="00946796" w:rsidP="00946796">
      <w:pPr>
        <w:shd w:val="clear" w:color="auto" w:fill="FFFFFF"/>
        <w:tabs>
          <w:tab w:val="left" w:pos="466"/>
        </w:tabs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pacing w:val="2"/>
          <w:sz w:val="24"/>
        </w:rPr>
        <w:t xml:space="preserve">6.1. Все изменения и дополнения к настоящему Соглашению оформляются в письменном </w:t>
      </w:r>
      <w:r w:rsidRPr="000954F0">
        <w:rPr>
          <w:rFonts w:ascii="Book Antiqua" w:hAnsi="Book Antiqua"/>
          <w:color w:val="000000"/>
          <w:sz w:val="24"/>
        </w:rPr>
        <w:t>виде и подписываются обеими Сторонами.</w:t>
      </w:r>
    </w:p>
    <w:p w:rsidR="00946796" w:rsidRPr="000954F0" w:rsidRDefault="00946796" w:rsidP="00946796">
      <w:pPr>
        <w:ind w:left="284" w:firstLine="567"/>
        <w:jc w:val="both"/>
        <w:outlineLvl w:val="1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 xml:space="preserve">6.2. По взаимному соглашению Сторон  площадь прилегающей территории, закрепленной за Заявителем в целях ее содержания и уборки, может быть увеличена на основании дополнительного соглашения к настоящему Соглашению. </w:t>
      </w:r>
    </w:p>
    <w:p w:rsidR="00946796" w:rsidRPr="000954F0" w:rsidRDefault="00946796" w:rsidP="00946796">
      <w:pPr>
        <w:shd w:val="clear" w:color="auto" w:fill="FFFFFF"/>
        <w:tabs>
          <w:tab w:val="left" w:pos="466"/>
        </w:tabs>
        <w:spacing w:before="5"/>
        <w:ind w:left="284" w:firstLine="567"/>
        <w:jc w:val="both"/>
        <w:rPr>
          <w:rFonts w:ascii="Book Antiqua" w:hAnsi="Book Antiqua"/>
          <w:color w:val="000000"/>
          <w:spacing w:val="-2"/>
          <w:sz w:val="24"/>
        </w:rPr>
      </w:pPr>
      <w:r w:rsidRPr="000954F0">
        <w:rPr>
          <w:rFonts w:ascii="Book Antiqua" w:hAnsi="Book Antiqua"/>
          <w:color w:val="000000"/>
          <w:spacing w:val="10"/>
          <w:sz w:val="24"/>
        </w:rPr>
        <w:t xml:space="preserve">6.3. Соглашение составлено в двух экземплярах, по одному для каждой из Сторон,  </w:t>
      </w:r>
      <w:r w:rsidRPr="000954F0">
        <w:rPr>
          <w:rFonts w:ascii="Book Antiqua" w:hAnsi="Book Antiqua"/>
          <w:color w:val="000000"/>
          <w:spacing w:val="-2"/>
          <w:sz w:val="24"/>
        </w:rPr>
        <w:t>имеющих одинаковую юридическую силу.</w:t>
      </w:r>
    </w:p>
    <w:p w:rsidR="00946796" w:rsidRPr="000954F0" w:rsidRDefault="00946796" w:rsidP="00946796">
      <w:pPr>
        <w:shd w:val="clear" w:color="auto" w:fill="FFFFFF"/>
        <w:tabs>
          <w:tab w:val="left" w:pos="466"/>
        </w:tabs>
        <w:spacing w:before="5"/>
        <w:ind w:left="284" w:firstLine="567"/>
        <w:jc w:val="both"/>
        <w:rPr>
          <w:rFonts w:ascii="Book Antiqua" w:hAnsi="Book Antiqua"/>
          <w:color w:val="000000"/>
          <w:spacing w:val="-12"/>
          <w:sz w:val="24"/>
        </w:rPr>
      </w:pPr>
      <w:r w:rsidRPr="000954F0">
        <w:rPr>
          <w:rFonts w:ascii="Book Antiqua" w:hAnsi="Book Antiqua"/>
          <w:color w:val="000000"/>
          <w:spacing w:val="-2"/>
          <w:sz w:val="24"/>
        </w:rPr>
        <w:t>6.4. Приложения к настоящему соглашению:</w:t>
      </w:r>
    </w:p>
    <w:p w:rsidR="00946796" w:rsidRPr="000954F0" w:rsidRDefault="00946796" w:rsidP="00946796">
      <w:pPr>
        <w:shd w:val="clear" w:color="auto" w:fill="FFFFFF"/>
        <w:tabs>
          <w:tab w:val="left" w:pos="466"/>
        </w:tabs>
        <w:spacing w:before="5"/>
        <w:ind w:left="284" w:firstLine="567"/>
        <w:jc w:val="both"/>
        <w:rPr>
          <w:rFonts w:ascii="Book Antiqua" w:hAnsi="Book Antiqua"/>
          <w:color w:val="000000"/>
          <w:spacing w:val="-1"/>
          <w:sz w:val="24"/>
        </w:rPr>
      </w:pPr>
      <w:r w:rsidRPr="000954F0">
        <w:rPr>
          <w:rFonts w:ascii="Book Antiqua" w:hAnsi="Book Antiqua"/>
          <w:color w:val="000000"/>
          <w:spacing w:val="-12"/>
          <w:sz w:val="24"/>
        </w:rPr>
        <w:t xml:space="preserve">   - Приложение №1 - </w:t>
      </w:r>
      <w:r w:rsidRPr="000954F0">
        <w:rPr>
          <w:rFonts w:ascii="Book Antiqua" w:hAnsi="Book Antiqua"/>
          <w:color w:val="000000"/>
          <w:spacing w:val="-1"/>
          <w:sz w:val="24"/>
        </w:rPr>
        <w:t>Схематическая карта прилегающей территории (М:500).</w:t>
      </w:r>
    </w:p>
    <w:p w:rsidR="00946796" w:rsidRPr="000954F0" w:rsidRDefault="00946796" w:rsidP="00946796">
      <w:pPr>
        <w:shd w:val="clear" w:color="auto" w:fill="FFFFFF"/>
        <w:tabs>
          <w:tab w:val="left" w:pos="567"/>
        </w:tabs>
        <w:spacing w:before="5"/>
        <w:ind w:left="284" w:firstLine="567"/>
        <w:jc w:val="both"/>
        <w:rPr>
          <w:rFonts w:ascii="Book Antiqua" w:hAnsi="Book Antiqua"/>
          <w:color w:val="000000"/>
          <w:spacing w:val="-1"/>
          <w:sz w:val="24"/>
        </w:rPr>
      </w:pPr>
      <w:r w:rsidRPr="000954F0">
        <w:rPr>
          <w:rFonts w:ascii="Book Antiqua" w:hAnsi="Book Antiqua"/>
          <w:color w:val="000000"/>
          <w:spacing w:val="-1"/>
          <w:sz w:val="24"/>
        </w:rPr>
        <w:t xml:space="preserve"> 6.5. Подписание настоящего Соглашения не влечет перехода права         владения или (и) пользования прилегающей территорией к лицам, осуществляющим ее содержание.</w:t>
      </w:r>
    </w:p>
    <w:p w:rsidR="00946796" w:rsidRPr="000954F0" w:rsidRDefault="00946796" w:rsidP="00946796">
      <w:pPr>
        <w:ind w:left="284" w:firstLine="567"/>
        <w:jc w:val="center"/>
        <w:rPr>
          <w:rFonts w:ascii="Book Antiqua" w:hAnsi="Book Antiqua"/>
          <w:color w:val="000000"/>
          <w:sz w:val="24"/>
        </w:rPr>
      </w:pPr>
    </w:p>
    <w:p w:rsidR="00946796" w:rsidRPr="000954F0" w:rsidRDefault="00946796" w:rsidP="00946796">
      <w:pPr>
        <w:ind w:left="284" w:firstLine="567"/>
        <w:jc w:val="center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7. Срок действия Соглашения</w:t>
      </w:r>
    </w:p>
    <w:p w:rsidR="00946796" w:rsidRPr="000954F0" w:rsidRDefault="00946796" w:rsidP="00946796">
      <w:pPr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7.1. Настоящее Соглашение вступает в  силу  с даты его подписания Сторонами.</w:t>
      </w:r>
    </w:p>
    <w:p w:rsidR="00946796" w:rsidRPr="000954F0" w:rsidRDefault="00946796" w:rsidP="00946796">
      <w:pPr>
        <w:ind w:left="284" w:firstLine="567"/>
        <w:rPr>
          <w:rFonts w:ascii="Book Antiqua" w:hAnsi="Book Antiqua"/>
          <w:color w:val="000000"/>
          <w:sz w:val="24"/>
        </w:rPr>
      </w:pPr>
    </w:p>
    <w:p w:rsidR="00946796" w:rsidRPr="000954F0" w:rsidRDefault="00946796" w:rsidP="00946796">
      <w:pPr>
        <w:ind w:left="284" w:firstLine="567"/>
        <w:jc w:val="center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8. Прекращение</w:t>
      </w:r>
      <w:r w:rsidRPr="000954F0">
        <w:rPr>
          <w:rFonts w:ascii="Book Antiqua" w:hAnsi="Book Antiqua"/>
          <w:bCs/>
          <w:color w:val="000000"/>
          <w:spacing w:val="-2"/>
          <w:sz w:val="24"/>
        </w:rPr>
        <w:t xml:space="preserve"> действия Соглашения</w:t>
      </w:r>
    </w:p>
    <w:p w:rsidR="00946796" w:rsidRPr="000954F0" w:rsidRDefault="00946796" w:rsidP="00946796">
      <w:pPr>
        <w:ind w:left="284" w:firstLine="567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t>8.1. Настоящее Соглашение прекращает свое действие в случаях:</w:t>
      </w:r>
    </w:p>
    <w:p w:rsidR="00946796" w:rsidRPr="000954F0" w:rsidRDefault="00946796" w:rsidP="00946796">
      <w:pPr>
        <w:ind w:left="284" w:firstLine="567"/>
        <w:jc w:val="both"/>
        <w:rPr>
          <w:rFonts w:ascii="Book Antiqua" w:hAnsi="Book Antiqua"/>
          <w:color w:val="000000"/>
          <w:spacing w:val="-11"/>
          <w:sz w:val="24"/>
        </w:rPr>
      </w:pPr>
      <w:r w:rsidRPr="000954F0">
        <w:rPr>
          <w:rFonts w:ascii="Book Antiqua" w:hAnsi="Book Antiqua"/>
          <w:color w:val="000000"/>
          <w:spacing w:val="-11"/>
          <w:sz w:val="24"/>
        </w:rPr>
        <w:t>8.1.1. Прекращения прав на земельный участок (объект благоустройства).</w:t>
      </w:r>
    </w:p>
    <w:p w:rsidR="00946796" w:rsidRPr="000954F0" w:rsidRDefault="00946796" w:rsidP="00946796">
      <w:pPr>
        <w:ind w:left="284" w:firstLine="567"/>
        <w:jc w:val="both"/>
        <w:rPr>
          <w:rFonts w:ascii="Book Antiqua" w:hAnsi="Book Antiqua"/>
          <w:color w:val="000000"/>
          <w:sz w:val="24"/>
        </w:rPr>
      </w:pPr>
      <w:r w:rsidRPr="000954F0">
        <w:rPr>
          <w:rFonts w:ascii="Book Antiqua" w:hAnsi="Book Antiqua"/>
          <w:color w:val="000000"/>
          <w:sz w:val="24"/>
        </w:rPr>
        <w:lastRenderedPageBreak/>
        <w:t>8.1.2. Расторжения настоящего Соглашения по соглашению Сторон или в установленном порядке.</w:t>
      </w:r>
    </w:p>
    <w:p w:rsidR="00946796" w:rsidRPr="000954F0" w:rsidRDefault="00946796" w:rsidP="00946796">
      <w:pPr>
        <w:shd w:val="clear" w:color="auto" w:fill="FFFFFF"/>
        <w:ind w:left="284" w:firstLine="567"/>
        <w:jc w:val="center"/>
        <w:rPr>
          <w:rFonts w:ascii="Book Antiqua" w:hAnsi="Book Antiqua"/>
          <w:iCs/>
          <w:color w:val="000000"/>
          <w:spacing w:val="-3"/>
          <w:sz w:val="24"/>
        </w:rPr>
      </w:pPr>
    </w:p>
    <w:p w:rsidR="00946796" w:rsidRPr="000954F0" w:rsidRDefault="00946796" w:rsidP="00946796">
      <w:pPr>
        <w:shd w:val="clear" w:color="auto" w:fill="FFFFFF"/>
        <w:ind w:left="284" w:firstLine="567"/>
        <w:jc w:val="center"/>
        <w:rPr>
          <w:rFonts w:ascii="Book Antiqua" w:hAnsi="Book Antiqua"/>
          <w:color w:val="000000"/>
          <w:spacing w:val="-3"/>
          <w:sz w:val="24"/>
        </w:rPr>
      </w:pPr>
      <w:r w:rsidRPr="000954F0">
        <w:rPr>
          <w:rFonts w:ascii="Book Antiqua" w:hAnsi="Book Antiqua"/>
          <w:iCs/>
          <w:color w:val="000000"/>
          <w:spacing w:val="-3"/>
          <w:sz w:val="24"/>
        </w:rPr>
        <w:t xml:space="preserve">9. </w:t>
      </w:r>
      <w:r w:rsidRPr="000954F0">
        <w:rPr>
          <w:rFonts w:ascii="Book Antiqua" w:hAnsi="Book Antiqua"/>
          <w:color w:val="000000"/>
          <w:spacing w:val="-3"/>
          <w:sz w:val="24"/>
        </w:rPr>
        <w:t>Реквизиты  и подписи Сторон</w:t>
      </w:r>
    </w:p>
    <w:p w:rsidR="00946796" w:rsidRPr="000954F0" w:rsidRDefault="00946796" w:rsidP="00946796">
      <w:pPr>
        <w:shd w:val="clear" w:color="auto" w:fill="FFFFFF"/>
        <w:ind w:left="284" w:firstLine="567"/>
        <w:jc w:val="center"/>
        <w:rPr>
          <w:rFonts w:ascii="Book Antiqua" w:hAnsi="Book Antiqua"/>
          <w:color w:val="000000"/>
          <w:sz w:val="24"/>
        </w:rPr>
      </w:pPr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946796" w:rsidRPr="000954F0" w:rsidTr="00DE2001">
        <w:trPr>
          <w:trHeight w:val="513"/>
        </w:trPr>
        <w:tc>
          <w:tcPr>
            <w:tcW w:w="4111" w:type="dxa"/>
            <w:shd w:val="clear" w:color="auto" w:fill="FFFFFF"/>
          </w:tcPr>
          <w:p w:rsidR="00946796" w:rsidRPr="000954F0" w:rsidRDefault="00946796" w:rsidP="00DE2001">
            <w:pPr>
              <w:shd w:val="clear" w:color="auto" w:fill="FFFFFF"/>
              <w:ind w:left="284" w:firstLine="567"/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z w:val="24"/>
              </w:rPr>
              <w:t>ЗАЯВИТЕЛЬ</w:t>
            </w:r>
          </w:p>
        </w:tc>
        <w:tc>
          <w:tcPr>
            <w:tcW w:w="4961" w:type="dxa"/>
            <w:shd w:val="clear" w:color="auto" w:fill="FFFFFF"/>
          </w:tcPr>
          <w:p w:rsidR="00946796" w:rsidRPr="000954F0" w:rsidRDefault="00946796" w:rsidP="00DE2001">
            <w:pPr>
              <w:shd w:val="clear" w:color="auto" w:fill="FFFFFF"/>
              <w:ind w:left="284" w:firstLine="567"/>
              <w:jc w:val="center"/>
              <w:rPr>
                <w:rFonts w:ascii="Book Antiqua" w:hAnsi="Book Antiqua"/>
                <w:color w:val="000000"/>
                <w:spacing w:val="-1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pacing w:val="-1"/>
                <w:sz w:val="24"/>
              </w:rPr>
              <w:t>АДМИНИСТРАЦИЯ</w:t>
            </w:r>
          </w:p>
        </w:tc>
      </w:tr>
      <w:tr w:rsidR="00946796" w:rsidRPr="000954F0" w:rsidTr="00DE2001">
        <w:trPr>
          <w:trHeight w:val="3330"/>
        </w:trPr>
        <w:tc>
          <w:tcPr>
            <w:tcW w:w="4111" w:type="dxa"/>
            <w:shd w:val="clear" w:color="auto" w:fill="FFFFFF"/>
          </w:tcPr>
          <w:p w:rsidR="00946796" w:rsidRPr="000954F0" w:rsidRDefault="000954F0" w:rsidP="000954F0">
            <w:pPr>
              <w:shd w:val="clear" w:color="auto" w:fill="FFFFFF"/>
              <w:ind w:left="284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_____________________________</w:t>
            </w:r>
            <w:r w:rsidR="00946796" w:rsidRPr="000954F0">
              <w:rPr>
                <w:rFonts w:ascii="Book Antiqua" w:hAnsi="Book Antiqua"/>
                <w:color w:val="000000"/>
                <w:sz w:val="24"/>
              </w:rPr>
              <w:t>___________________________________________</w:t>
            </w:r>
            <w:r>
              <w:rPr>
                <w:rFonts w:ascii="Book Antiqua" w:hAnsi="Book Antiqua"/>
                <w:color w:val="000000"/>
                <w:sz w:val="24"/>
              </w:rPr>
              <w:t>_____________________</w:t>
            </w:r>
          </w:p>
          <w:p w:rsidR="00946796" w:rsidRPr="000954F0" w:rsidRDefault="00946796" w:rsidP="00DE2001">
            <w:pPr>
              <w:shd w:val="clear" w:color="auto" w:fill="FFFFFF"/>
              <w:ind w:left="284" w:firstLine="567"/>
              <w:jc w:val="center"/>
              <w:rPr>
                <w:rFonts w:ascii="Book Antiqua" w:hAnsi="Book Antiqua"/>
                <w:i/>
                <w:color w:val="000000"/>
                <w:sz w:val="24"/>
              </w:rPr>
            </w:pPr>
            <w:r w:rsidRPr="000954F0">
              <w:rPr>
                <w:rFonts w:ascii="Book Antiqua" w:hAnsi="Book Antiqua"/>
                <w:i/>
                <w:color w:val="000000"/>
                <w:sz w:val="24"/>
              </w:rPr>
              <w:t>(наименование юридического лица, Ф.И.О. гражданина)</w:t>
            </w:r>
          </w:p>
          <w:p w:rsidR="00946796" w:rsidRPr="000954F0" w:rsidRDefault="00946796" w:rsidP="000954F0">
            <w:pPr>
              <w:shd w:val="clear" w:color="auto" w:fill="FFFFFF"/>
              <w:ind w:left="284"/>
              <w:rPr>
                <w:rFonts w:ascii="Book Antiqua" w:hAnsi="Book Antiqua"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z w:val="24"/>
              </w:rPr>
              <w:t>________________________________________________________________________________</w:t>
            </w:r>
            <w:r w:rsidR="000954F0">
              <w:rPr>
                <w:rFonts w:ascii="Book Antiqua" w:hAnsi="Book Antiqua"/>
                <w:color w:val="000000"/>
                <w:sz w:val="24"/>
              </w:rPr>
              <w:t>_____________</w:t>
            </w:r>
          </w:p>
          <w:p w:rsidR="00946796" w:rsidRDefault="00946796" w:rsidP="00DE2001">
            <w:pPr>
              <w:shd w:val="clear" w:color="auto" w:fill="FFFFFF"/>
              <w:ind w:left="284" w:firstLine="567"/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0954F0" w:rsidRDefault="000954F0" w:rsidP="00DE2001">
            <w:pPr>
              <w:shd w:val="clear" w:color="auto" w:fill="FFFFFF"/>
              <w:ind w:left="284" w:firstLine="567"/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0954F0" w:rsidRDefault="000954F0" w:rsidP="00DE2001">
            <w:pPr>
              <w:shd w:val="clear" w:color="auto" w:fill="FFFFFF"/>
              <w:ind w:left="284" w:firstLine="567"/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0954F0" w:rsidRPr="000954F0" w:rsidRDefault="000954F0" w:rsidP="00DE2001">
            <w:pPr>
              <w:shd w:val="clear" w:color="auto" w:fill="FFFFFF"/>
              <w:ind w:left="284" w:firstLine="567"/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946796" w:rsidRPr="000954F0" w:rsidRDefault="00946796" w:rsidP="00DE2001">
            <w:pPr>
              <w:shd w:val="clear" w:color="auto" w:fill="FFFFFF"/>
              <w:ind w:left="284" w:firstLine="567"/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946796" w:rsidRPr="000954F0" w:rsidRDefault="00946796" w:rsidP="00DE2001">
            <w:pPr>
              <w:shd w:val="clear" w:color="auto" w:fill="FFFFFF"/>
              <w:ind w:left="284" w:firstLine="567"/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z w:val="24"/>
              </w:rPr>
              <w:t>ИНН, ОГРН, адрес, телефон</w:t>
            </w:r>
          </w:p>
          <w:p w:rsidR="00946796" w:rsidRPr="000954F0" w:rsidRDefault="00946796" w:rsidP="00DE2001">
            <w:pPr>
              <w:shd w:val="clear" w:color="auto" w:fill="FFFFFF"/>
              <w:ind w:left="284" w:firstLine="567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  <w:p w:rsidR="00946796" w:rsidRPr="000954F0" w:rsidRDefault="00946796" w:rsidP="00DE2001">
            <w:pPr>
              <w:shd w:val="clear" w:color="auto" w:fill="FFFFFF"/>
              <w:ind w:left="284"/>
              <w:jc w:val="both"/>
              <w:rPr>
                <w:rFonts w:ascii="Book Antiqua" w:hAnsi="Book Antiqua"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z w:val="24"/>
              </w:rPr>
              <w:t>________________/ ______</w:t>
            </w:r>
          </w:p>
          <w:p w:rsidR="00946796" w:rsidRPr="000954F0" w:rsidRDefault="00946796" w:rsidP="00DE2001">
            <w:pPr>
              <w:ind w:left="284" w:firstLine="567"/>
              <w:rPr>
                <w:rFonts w:ascii="Book Antiqua" w:hAnsi="Book Antiqua"/>
                <w:noProof/>
                <w:color w:val="000000"/>
                <w:sz w:val="24"/>
              </w:rPr>
            </w:pPr>
            <w:r w:rsidRPr="000954F0">
              <w:rPr>
                <w:rFonts w:ascii="Book Antiqua" w:hAnsi="Book Antiqua"/>
                <w:noProof/>
                <w:color w:val="000000"/>
                <w:sz w:val="24"/>
              </w:rPr>
              <w:t xml:space="preserve">               М.П. </w:t>
            </w:r>
          </w:p>
          <w:p w:rsidR="00946796" w:rsidRPr="000954F0" w:rsidRDefault="00946796" w:rsidP="00DE2001">
            <w:pPr>
              <w:ind w:left="284" w:firstLine="567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946796" w:rsidRPr="000954F0" w:rsidRDefault="00BA6B77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color w:val="000000"/>
                <w:sz w:val="24"/>
                <w:lang w:eastAsia="zh-CN"/>
              </w:rPr>
            </w:pPr>
            <w:r>
              <w:rPr>
                <w:rFonts w:ascii="Book Antiqua" w:hAnsi="Book Antiqua"/>
                <w:color w:val="000000"/>
                <w:sz w:val="24"/>
                <w:lang w:eastAsia="zh-CN"/>
              </w:rPr>
              <w:t>38523</w:t>
            </w:r>
            <w:r w:rsidR="00946796" w:rsidRPr="000954F0">
              <w:rPr>
                <w:rFonts w:ascii="Book Antiqua" w:hAnsi="Book Antiqua"/>
                <w:color w:val="000000"/>
                <w:sz w:val="24"/>
                <w:lang w:eastAsia="zh-CN"/>
              </w:rPr>
              <w:t>0, Россия, Республика Адыгея,</w:t>
            </w:r>
          </w:p>
          <w:p w:rsidR="00946796" w:rsidRPr="000954F0" w:rsidRDefault="00BA6B77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4"/>
                <w:lang w:eastAsia="zh-CN"/>
              </w:rPr>
              <w:t>Теучежский</w:t>
            </w:r>
            <w:proofErr w:type="spellEnd"/>
            <w:r>
              <w:rPr>
                <w:rFonts w:ascii="Book Antiqua" w:hAnsi="Book Antiqua"/>
                <w:color w:val="000000"/>
                <w:sz w:val="24"/>
                <w:lang w:eastAsia="zh-CN"/>
              </w:rPr>
              <w:t xml:space="preserve"> район, а Понежукай, ул.Октябрьская,33</w:t>
            </w:r>
          </w:p>
          <w:p w:rsidR="00946796" w:rsidRPr="000954F0" w:rsidRDefault="00946796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color w:val="000000"/>
                <w:sz w:val="24"/>
                <w:lang w:eastAsia="zh-CN"/>
              </w:rPr>
            </w:pPr>
            <w:r w:rsidRPr="000954F0">
              <w:rPr>
                <w:rFonts w:ascii="Book Antiqua" w:hAnsi="Book Antiqua"/>
                <w:color w:val="000000"/>
                <w:sz w:val="24"/>
                <w:lang w:eastAsia="zh-CN"/>
              </w:rPr>
              <w:t xml:space="preserve">Тел/факс </w:t>
            </w:r>
            <w:r w:rsidR="00BA6B77">
              <w:rPr>
                <w:rFonts w:ascii="Book Antiqua" w:hAnsi="Book Antiqua"/>
                <w:color w:val="000000"/>
                <w:sz w:val="24"/>
                <w:lang w:eastAsia="zh-CN"/>
              </w:rPr>
              <w:t>8(87772)9-74-15</w:t>
            </w:r>
          </w:p>
          <w:p w:rsidR="00946796" w:rsidRPr="000954F0" w:rsidRDefault="00946796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b/>
                <w:color w:val="000000"/>
                <w:sz w:val="24"/>
                <w:lang w:eastAsia="zh-CN"/>
              </w:rPr>
            </w:pPr>
            <w:r w:rsidRPr="000954F0">
              <w:rPr>
                <w:rFonts w:ascii="Book Antiqua" w:hAnsi="Book Antiqua"/>
                <w:color w:val="000000"/>
                <w:sz w:val="24"/>
                <w:lang w:eastAsia="zh-CN"/>
              </w:rPr>
              <w:t>УФК по Республике Адыгея (Адыгея) (А</w:t>
            </w:r>
            <w:r w:rsidRPr="000954F0">
              <w:rPr>
                <w:rFonts w:ascii="Book Antiqua" w:hAnsi="Book Antiqua"/>
                <w:color w:val="000000"/>
                <w:sz w:val="24"/>
              </w:rPr>
              <w:t>дминистрация муниципального образования «</w:t>
            </w:r>
            <w:proofErr w:type="spellStart"/>
            <w:r w:rsidR="00BA6B77">
              <w:rPr>
                <w:rFonts w:ascii="Book Antiqua" w:hAnsi="Book Antiqua"/>
                <w:color w:val="000000"/>
                <w:sz w:val="24"/>
              </w:rPr>
              <w:t>Теучежский</w:t>
            </w:r>
            <w:proofErr w:type="spellEnd"/>
            <w:r w:rsidR="00BA6B77">
              <w:rPr>
                <w:rFonts w:ascii="Book Antiqua" w:hAnsi="Book Antiqua"/>
                <w:color w:val="000000"/>
                <w:sz w:val="24"/>
              </w:rPr>
              <w:t xml:space="preserve"> район</w:t>
            </w:r>
            <w:r w:rsidRPr="000954F0">
              <w:rPr>
                <w:rFonts w:ascii="Book Antiqua" w:hAnsi="Book Antiqua"/>
                <w:color w:val="000000"/>
                <w:sz w:val="24"/>
              </w:rPr>
              <w:t>»</w:t>
            </w:r>
          </w:p>
          <w:p w:rsidR="00946796" w:rsidRPr="000954F0" w:rsidRDefault="00BA6B77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color w:val="000000"/>
                <w:sz w:val="24"/>
                <w:lang w:eastAsia="zh-CN"/>
              </w:rPr>
            </w:pPr>
            <w:r>
              <w:rPr>
                <w:rFonts w:ascii="Book Antiqua" w:hAnsi="Book Antiqua"/>
                <w:color w:val="000000"/>
                <w:sz w:val="24"/>
                <w:lang w:eastAsia="zh-CN"/>
              </w:rPr>
              <w:t>л/с 05763002120</w:t>
            </w:r>
          </w:p>
          <w:p w:rsidR="00946796" w:rsidRPr="000954F0" w:rsidRDefault="00946796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color w:val="000000"/>
                <w:sz w:val="24"/>
                <w:lang w:eastAsia="zh-CN"/>
              </w:rPr>
            </w:pPr>
            <w:r w:rsidRPr="000954F0">
              <w:rPr>
                <w:rFonts w:ascii="Book Antiqua" w:hAnsi="Book Antiqua"/>
                <w:color w:val="000000"/>
                <w:sz w:val="24"/>
                <w:lang w:eastAsia="zh-CN"/>
              </w:rPr>
              <w:t xml:space="preserve">ИНН </w:t>
            </w:r>
            <w:r w:rsidR="00BA6B77">
              <w:rPr>
                <w:rFonts w:ascii="Book Antiqua" w:hAnsi="Book Antiqua"/>
                <w:color w:val="000000"/>
                <w:sz w:val="24"/>
                <w:lang w:eastAsia="zh-CN"/>
              </w:rPr>
              <w:t>0107007270</w:t>
            </w:r>
          </w:p>
          <w:p w:rsidR="00946796" w:rsidRPr="000954F0" w:rsidRDefault="00946796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color w:val="000000"/>
                <w:sz w:val="24"/>
                <w:lang w:eastAsia="zh-CN"/>
              </w:rPr>
            </w:pPr>
            <w:r w:rsidRPr="000954F0">
              <w:rPr>
                <w:rFonts w:ascii="Book Antiqua" w:hAnsi="Book Antiqua"/>
                <w:color w:val="000000"/>
                <w:sz w:val="24"/>
                <w:lang w:eastAsia="zh-CN"/>
              </w:rPr>
              <w:t>Отделение  НБ Республики Адыгея</w:t>
            </w:r>
          </w:p>
          <w:p w:rsidR="00946796" w:rsidRPr="000954F0" w:rsidRDefault="00946796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sz w:val="24"/>
                <w:lang w:eastAsia="zh-CN"/>
              </w:rPr>
            </w:pPr>
            <w:r w:rsidRPr="000954F0">
              <w:rPr>
                <w:rFonts w:ascii="Book Antiqua" w:hAnsi="Book Antiqua"/>
                <w:sz w:val="24"/>
                <w:lang w:eastAsia="zh-CN"/>
              </w:rPr>
              <w:t>г. Майкоп</w:t>
            </w:r>
          </w:p>
          <w:p w:rsidR="00946796" w:rsidRPr="000954F0" w:rsidRDefault="00946796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color w:val="000000"/>
                <w:sz w:val="24"/>
                <w:lang w:eastAsia="zh-CN"/>
              </w:rPr>
            </w:pPr>
            <w:r w:rsidRPr="000954F0">
              <w:rPr>
                <w:rFonts w:ascii="Book Antiqua" w:hAnsi="Book Antiqua"/>
                <w:color w:val="000000"/>
                <w:sz w:val="24"/>
                <w:lang w:eastAsia="zh-CN"/>
              </w:rPr>
              <w:t xml:space="preserve">Р\с </w:t>
            </w:r>
            <w:r w:rsidR="00BA6B77">
              <w:rPr>
                <w:rFonts w:ascii="Book Antiqua" w:hAnsi="Book Antiqua"/>
                <w:color w:val="000000"/>
                <w:sz w:val="24"/>
                <w:lang w:eastAsia="zh-CN"/>
              </w:rPr>
              <w:t>4032810000003000003</w:t>
            </w:r>
          </w:p>
          <w:p w:rsidR="00946796" w:rsidRPr="000954F0" w:rsidRDefault="00BA6B77" w:rsidP="00DE2001">
            <w:pPr>
              <w:suppressAutoHyphens/>
              <w:spacing w:line="276" w:lineRule="auto"/>
              <w:ind w:left="284" w:hanging="41"/>
              <w:rPr>
                <w:rFonts w:ascii="Book Antiqua" w:hAnsi="Book Antiqua"/>
                <w:color w:val="000000"/>
                <w:sz w:val="24"/>
                <w:lang w:eastAsia="zh-CN"/>
              </w:rPr>
            </w:pPr>
            <w:r>
              <w:rPr>
                <w:rFonts w:ascii="Book Antiqua" w:hAnsi="Book Antiqua"/>
                <w:color w:val="000000"/>
                <w:sz w:val="24"/>
                <w:lang w:eastAsia="zh-CN"/>
              </w:rPr>
              <w:t>БИК</w:t>
            </w:r>
            <w:r w:rsidR="00D46965">
              <w:rPr>
                <w:rFonts w:ascii="Book Antiqua" w:hAnsi="Book Antiqua"/>
                <w:color w:val="000000"/>
                <w:sz w:val="24"/>
                <w:lang w:eastAsia="zh-CN"/>
              </w:rPr>
              <w:t xml:space="preserve"> 047908001 ОГРН 10301006</w:t>
            </w:r>
            <w:r>
              <w:rPr>
                <w:rFonts w:ascii="Book Antiqua" w:hAnsi="Book Antiqua"/>
                <w:color w:val="000000"/>
                <w:sz w:val="24"/>
                <w:lang w:eastAsia="zh-CN"/>
              </w:rPr>
              <w:t>65320</w:t>
            </w:r>
          </w:p>
          <w:p w:rsidR="00946796" w:rsidRPr="000954F0" w:rsidRDefault="00BA6B77" w:rsidP="00DE2001">
            <w:pPr>
              <w:ind w:left="284" w:hanging="41"/>
              <w:rPr>
                <w:rFonts w:ascii="Book Antiqua" w:hAnsi="Book Antiqua"/>
                <w:noProof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  <w:lang w:eastAsia="zh-CN"/>
              </w:rPr>
              <w:t>ОКПО 16595610 ОКТМО 79633430</w:t>
            </w:r>
          </w:p>
          <w:p w:rsidR="00946796" w:rsidRPr="000954F0" w:rsidRDefault="00946796" w:rsidP="00DE2001">
            <w:pPr>
              <w:ind w:left="284" w:firstLine="567"/>
              <w:jc w:val="center"/>
              <w:rPr>
                <w:rFonts w:ascii="Book Antiqua" w:hAnsi="Book Antiqua"/>
                <w:noProof/>
                <w:color w:val="000000"/>
                <w:sz w:val="24"/>
              </w:rPr>
            </w:pPr>
          </w:p>
          <w:p w:rsidR="00946796" w:rsidRPr="000954F0" w:rsidRDefault="00946796" w:rsidP="00DE2001">
            <w:pPr>
              <w:ind w:left="284" w:firstLine="567"/>
              <w:rPr>
                <w:rFonts w:ascii="Book Antiqua" w:hAnsi="Book Antiqua"/>
                <w:noProof/>
                <w:color w:val="000000"/>
                <w:sz w:val="24"/>
              </w:rPr>
            </w:pPr>
            <w:r w:rsidRPr="000954F0">
              <w:rPr>
                <w:rFonts w:ascii="Book Antiqua" w:hAnsi="Book Antiqua"/>
                <w:color w:val="000000"/>
                <w:sz w:val="24"/>
              </w:rPr>
              <w:t xml:space="preserve"> _______________/________________</w:t>
            </w:r>
          </w:p>
          <w:p w:rsidR="00946796" w:rsidRPr="000954F0" w:rsidRDefault="00946796" w:rsidP="00DE2001">
            <w:pPr>
              <w:ind w:left="284" w:firstLine="567"/>
              <w:rPr>
                <w:rFonts w:ascii="Book Antiqua" w:hAnsi="Book Antiqua"/>
                <w:noProof/>
                <w:color w:val="000000"/>
                <w:sz w:val="24"/>
              </w:rPr>
            </w:pPr>
            <w:r w:rsidRPr="000954F0">
              <w:rPr>
                <w:rFonts w:ascii="Book Antiqua" w:hAnsi="Book Antiqua"/>
                <w:noProof/>
                <w:color w:val="000000"/>
                <w:sz w:val="24"/>
              </w:rPr>
              <w:t xml:space="preserve">               М.П. </w:t>
            </w:r>
          </w:p>
          <w:p w:rsidR="00946796" w:rsidRPr="000954F0" w:rsidRDefault="00946796" w:rsidP="00DE2001">
            <w:pPr>
              <w:ind w:left="284" w:firstLine="567"/>
              <w:rPr>
                <w:rFonts w:ascii="Book Antiqua" w:hAnsi="Book Antiqua"/>
                <w:noProof/>
                <w:color w:val="FF0000"/>
                <w:sz w:val="24"/>
              </w:rPr>
            </w:pPr>
          </w:p>
        </w:tc>
      </w:tr>
    </w:tbl>
    <w:p w:rsidR="00946796" w:rsidRPr="000954F0" w:rsidRDefault="00946796" w:rsidP="00946796">
      <w:pPr>
        <w:ind w:left="284" w:firstLine="567"/>
        <w:rPr>
          <w:rFonts w:ascii="Book Antiqua" w:hAnsi="Book Antiqua"/>
          <w:color w:val="000000"/>
          <w:sz w:val="24"/>
        </w:rPr>
      </w:pPr>
    </w:p>
    <w:p w:rsidR="00946796" w:rsidRPr="000954F0" w:rsidRDefault="00946796" w:rsidP="00946796">
      <w:pPr>
        <w:shd w:val="clear" w:color="auto" w:fill="FFFFFF"/>
        <w:ind w:left="284" w:firstLine="567"/>
        <w:jc w:val="right"/>
        <w:rPr>
          <w:rFonts w:ascii="Book Antiqua" w:hAnsi="Book Antiqua"/>
          <w:color w:val="000000"/>
          <w:sz w:val="24"/>
        </w:rPr>
      </w:pPr>
    </w:p>
    <w:p w:rsidR="00946796" w:rsidRPr="000954F0" w:rsidRDefault="00946796" w:rsidP="00946796">
      <w:pPr>
        <w:shd w:val="clear" w:color="auto" w:fill="FFFFFF"/>
        <w:ind w:left="284" w:firstLine="567"/>
        <w:jc w:val="right"/>
        <w:rPr>
          <w:rFonts w:ascii="Book Antiqua" w:hAnsi="Book Antiqua"/>
          <w:color w:val="000000"/>
          <w:sz w:val="24"/>
        </w:rPr>
      </w:pPr>
    </w:p>
    <w:p w:rsidR="00FB1AC0" w:rsidRDefault="00FB1AC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FB1AC0" w:rsidRDefault="00FB1AC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0954F0" w:rsidRDefault="000954F0" w:rsidP="00946796">
      <w:pPr>
        <w:shd w:val="clear" w:color="auto" w:fill="FFFFFF"/>
        <w:ind w:left="284" w:firstLine="567"/>
        <w:jc w:val="right"/>
        <w:rPr>
          <w:color w:val="000000"/>
        </w:rPr>
      </w:pPr>
    </w:p>
    <w:p w:rsidR="00946796" w:rsidRPr="000954F0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right="283" w:firstLine="567"/>
        <w:jc w:val="right"/>
        <w:outlineLvl w:val="0"/>
        <w:rPr>
          <w:rFonts w:ascii="Book Antiqua" w:hAnsi="Book Antiqua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0954F0">
        <w:rPr>
          <w:rFonts w:ascii="Book Antiqua" w:hAnsi="Book Antiqua"/>
          <w:sz w:val="20"/>
          <w:szCs w:val="20"/>
        </w:rPr>
        <w:t>Приложение № 2</w:t>
      </w:r>
    </w:p>
    <w:p w:rsidR="00946796" w:rsidRPr="000954F0" w:rsidRDefault="00946796" w:rsidP="00946796">
      <w:pPr>
        <w:ind w:left="284" w:right="283" w:firstLine="567"/>
        <w:contextualSpacing/>
        <w:jc w:val="right"/>
        <w:rPr>
          <w:rFonts w:ascii="Book Antiqua" w:hAnsi="Book Antiqua"/>
          <w:sz w:val="20"/>
          <w:szCs w:val="20"/>
        </w:rPr>
      </w:pPr>
      <w:r w:rsidRPr="000954F0">
        <w:rPr>
          <w:rFonts w:ascii="Book Antiqua" w:hAnsi="Book Antiqua"/>
          <w:sz w:val="22"/>
          <w:szCs w:val="22"/>
        </w:rPr>
        <w:t xml:space="preserve">           </w:t>
      </w:r>
      <w:r w:rsidRPr="000954F0">
        <w:rPr>
          <w:rFonts w:ascii="Book Antiqua" w:hAnsi="Book Antiqua"/>
          <w:sz w:val="20"/>
          <w:szCs w:val="20"/>
        </w:rPr>
        <w:t xml:space="preserve">к постановлению  администрации </w:t>
      </w:r>
    </w:p>
    <w:p w:rsidR="00946796" w:rsidRPr="000954F0" w:rsidRDefault="00946796" w:rsidP="00946796">
      <w:pPr>
        <w:ind w:left="284" w:right="283" w:firstLine="567"/>
        <w:contextualSpacing/>
        <w:jc w:val="right"/>
        <w:rPr>
          <w:rFonts w:ascii="Book Antiqua" w:hAnsi="Book Antiqua"/>
          <w:sz w:val="20"/>
          <w:szCs w:val="20"/>
        </w:rPr>
      </w:pPr>
      <w:r w:rsidRPr="000954F0">
        <w:rPr>
          <w:rFonts w:ascii="Book Antiqua" w:hAnsi="Book Antiqua"/>
          <w:sz w:val="20"/>
          <w:szCs w:val="20"/>
        </w:rPr>
        <w:t>МО «</w:t>
      </w:r>
      <w:proofErr w:type="spellStart"/>
      <w:r w:rsidR="000954F0" w:rsidRPr="000954F0">
        <w:rPr>
          <w:rFonts w:ascii="Book Antiqua" w:hAnsi="Book Antiqua"/>
          <w:sz w:val="20"/>
          <w:szCs w:val="20"/>
        </w:rPr>
        <w:t>Теучежский</w:t>
      </w:r>
      <w:proofErr w:type="spellEnd"/>
      <w:r w:rsidR="000954F0" w:rsidRPr="000954F0">
        <w:rPr>
          <w:rFonts w:ascii="Book Antiqua" w:hAnsi="Book Antiqua"/>
          <w:sz w:val="20"/>
          <w:szCs w:val="20"/>
        </w:rPr>
        <w:t xml:space="preserve"> район</w:t>
      </w:r>
      <w:r w:rsidRPr="000954F0">
        <w:rPr>
          <w:rFonts w:ascii="Book Antiqua" w:hAnsi="Book Antiqua"/>
          <w:sz w:val="20"/>
          <w:szCs w:val="20"/>
        </w:rPr>
        <w:t>»</w:t>
      </w:r>
    </w:p>
    <w:p w:rsidR="00946796" w:rsidRPr="000954F0" w:rsidRDefault="00946796" w:rsidP="00946796">
      <w:pPr>
        <w:ind w:left="284" w:right="283" w:firstLine="567"/>
        <w:contextualSpacing/>
        <w:jc w:val="right"/>
        <w:rPr>
          <w:rFonts w:ascii="Book Antiqua" w:hAnsi="Book Antiqua"/>
        </w:rPr>
      </w:pPr>
      <w:r w:rsidRPr="000954F0">
        <w:rPr>
          <w:rFonts w:ascii="Book Antiqua" w:hAnsi="Book Antiqua"/>
          <w:sz w:val="20"/>
          <w:szCs w:val="20"/>
        </w:rPr>
        <w:t>от «_____»__________2019г. № _____</w:t>
      </w:r>
    </w:p>
    <w:p w:rsidR="000954F0" w:rsidRDefault="000954F0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right="283" w:firstLine="567"/>
        <w:jc w:val="center"/>
        <w:rPr>
          <w:bCs/>
          <w:szCs w:val="28"/>
        </w:rPr>
      </w:pPr>
    </w:p>
    <w:p w:rsidR="000954F0" w:rsidRDefault="000954F0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right="283" w:firstLine="567"/>
        <w:jc w:val="center"/>
        <w:rPr>
          <w:bCs/>
          <w:szCs w:val="28"/>
        </w:rPr>
      </w:pPr>
    </w:p>
    <w:p w:rsidR="00946796" w:rsidRPr="000954F0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right="283" w:firstLine="567"/>
        <w:jc w:val="center"/>
        <w:rPr>
          <w:rFonts w:ascii="Book Antiqua" w:hAnsi="Book Antiqua"/>
          <w:b/>
          <w:bCs/>
          <w:sz w:val="24"/>
        </w:rPr>
      </w:pPr>
      <w:r w:rsidRPr="000954F0">
        <w:rPr>
          <w:rFonts w:ascii="Book Antiqua" w:hAnsi="Book Antiqua"/>
          <w:b/>
          <w:bCs/>
          <w:sz w:val="24"/>
        </w:rPr>
        <w:t>МЕТОДИКА</w:t>
      </w:r>
    </w:p>
    <w:p w:rsidR="00946796" w:rsidRPr="000954F0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right="283" w:firstLine="567"/>
        <w:jc w:val="center"/>
        <w:rPr>
          <w:rFonts w:ascii="Book Antiqua" w:hAnsi="Book Antiqua"/>
          <w:b/>
          <w:bCs/>
          <w:sz w:val="24"/>
        </w:rPr>
      </w:pPr>
      <w:r w:rsidRPr="000954F0">
        <w:rPr>
          <w:rFonts w:ascii="Book Antiqua" w:hAnsi="Book Antiqua"/>
          <w:b/>
          <w:bCs/>
          <w:sz w:val="24"/>
        </w:rPr>
        <w:t>ОПРЕДЕЛЕНИЯ СТАРТОВОГО РАЗМЕРА</w:t>
      </w:r>
    </w:p>
    <w:p w:rsidR="00946796" w:rsidRPr="000954F0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right="283" w:firstLine="567"/>
        <w:jc w:val="center"/>
        <w:rPr>
          <w:rFonts w:ascii="Book Antiqua" w:hAnsi="Book Antiqua"/>
          <w:b/>
          <w:bCs/>
          <w:sz w:val="24"/>
        </w:rPr>
      </w:pPr>
      <w:r w:rsidRPr="000954F0">
        <w:rPr>
          <w:rFonts w:ascii="Book Antiqua" w:hAnsi="Book Antiqua"/>
          <w:b/>
          <w:bCs/>
          <w:sz w:val="24"/>
        </w:rPr>
        <w:t>ФИНАНСОВОГО ПРЕДЛОЖЕНИЯ ЗА ПРАВО НА РАЗМЕЩЕНИЕ</w:t>
      </w:r>
    </w:p>
    <w:p w:rsidR="00946796" w:rsidRPr="000954F0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right="283" w:firstLine="567"/>
        <w:jc w:val="center"/>
        <w:rPr>
          <w:rFonts w:ascii="Book Antiqua" w:hAnsi="Book Antiqua"/>
          <w:b/>
          <w:bCs/>
          <w:sz w:val="24"/>
        </w:rPr>
      </w:pPr>
      <w:r w:rsidRPr="000954F0">
        <w:rPr>
          <w:rFonts w:ascii="Book Antiqua" w:hAnsi="Book Antiqua"/>
          <w:b/>
          <w:bCs/>
          <w:sz w:val="24"/>
        </w:rPr>
        <w:t>НЕСТАЦИОНАРНЫХ ТОРГОВЫХ ОБЪЕКТОВ НА ТЕРРИТОРИИ</w:t>
      </w:r>
    </w:p>
    <w:p w:rsidR="00946796" w:rsidRPr="000954F0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right="283" w:firstLine="567"/>
        <w:jc w:val="both"/>
        <w:rPr>
          <w:rFonts w:ascii="Book Antiqua" w:hAnsi="Book Antiqua"/>
          <w:b/>
          <w:sz w:val="24"/>
        </w:rPr>
      </w:pPr>
      <w:r w:rsidRPr="000954F0">
        <w:rPr>
          <w:rFonts w:ascii="Book Antiqua" w:hAnsi="Book Antiqua"/>
          <w:b/>
          <w:sz w:val="24"/>
        </w:rPr>
        <w:t>МУНИЦИПАЛЬНОГО ОБРАЗОВАНИЯ «</w:t>
      </w:r>
      <w:r w:rsidR="00FB1AC0" w:rsidRPr="000954F0">
        <w:rPr>
          <w:rFonts w:ascii="Book Antiqua" w:hAnsi="Book Antiqua"/>
          <w:b/>
          <w:sz w:val="24"/>
        </w:rPr>
        <w:t>ТЕУЧЕЖСКИЙ РАЙОН</w:t>
      </w:r>
      <w:r w:rsidRPr="000954F0">
        <w:rPr>
          <w:rFonts w:ascii="Book Antiqua" w:hAnsi="Book Antiqua"/>
          <w:b/>
          <w:sz w:val="24"/>
        </w:rPr>
        <w:t>»</w:t>
      </w:r>
    </w:p>
    <w:p w:rsidR="00946796" w:rsidRPr="000954F0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right="283" w:firstLine="567"/>
        <w:jc w:val="both"/>
        <w:rPr>
          <w:rFonts w:ascii="Book Antiqua" w:hAnsi="Book Antiqua"/>
          <w:sz w:val="24"/>
        </w:rPr>
      </w:pPr>
    </w:p>
    <w:p w:rsidR="00946796" w:rsidRPr="000954F0" w:rsidRDefault="00946796" w:rsidP="00946796">
      <w:pPr>
        <w:shd w:val="clear" w:color="auto" w:fill="FFFFFF"/>
        <w:spacing w:line="315" w:lineRule="atLeast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t>1. Для нестационарных торговых объектов площадью до 10 кв. м:</w:t>
      </w:r>
    </w:p>
    <w:p w:rsidR="00946796" w:rsidRPr="000954F0" w:rsidRDefault="00946796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</w:t>
      </w:r>
      <w:proofErr w:type="spellStart"/>
      <w:r w:rsidR="00B7446B">
        <w:rPr>
          <w:rFonts w:ascii="Book Antiqua" w:hAnsi="Book Antiqua"/>
          <w:color w:val="2D2D2D"/>
          <w:spacing w:val="2"/>
          <w:sz w:val="24"/>
        </w:rPr>
        <w:t>Теучежский</w:t>
      </w:r>
      <w:proofErr w:type="spellEnd"/>
      <w:r w:rsidR="00B7446B">
        <w:rPr>
          <w:rFonts w:ascii="Book Antiqua" w:hAnsi="Book Antiqua"/>
          <w:color w:val="2D2D2D"/>
          <w:spacing w:val="2"/>
          <w:sz w:val="24"/>
        </w:rPr>
        <w:t xml:space="preserve"> район</w:t>
      </w:r>
      <w:r w:rsidRPr="000954F0">
        <w:rPr>
          <w:rFonts w:ascii="Book Antiqua" w:hAnsi="Book Antiqua"/>
          <w:color w:val="2D2D2D"/>
          <w:spacing w:val="2"/>
          <w:sz w:val="24"/>
        </w:rPr>
        <w:t>" определяется по следующей формуле:</w:t>
      </w:r>
    </w:p>
    <w:p w:rsidR="00946796" w:rsidRPr="000954F0" w:rsidRDefault="00946796" w:rsidP="00946796">
      <w:pPr>
        <w:shd w:val="clear" w:color="auto" w:fill="FFFFFF"/>
        <w:spacing w:line="315" w:lineRule="atLeast"/>
        <w:jc w:val="center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  <w:t xml:space="preserve">С = </w:t>
      </w:r>
      <w:proofErr w:type="spellStart"/>
      <w:r w:rsidRPr="000954F0">
        <w:rPr>
          <w:rFonts w:ascii="Book Antiqua" w:hAnsi="Book Antiqua"/>
          <w:color w:val="2D2D2D"/>
          <w:spacing w:val="2"/>
          <w:sz w:val="24"/>
        </w:rPr>
        <w:t>Сср</w:t>
      </w:r>
      <w:proofErr w:type="spellEnd"/>
      <w:r w:rsidRPr="000954F0">
        <w:rPr>
          <w:rFonts w:ascii="Book Antiqua" w:hAnsi="Book Antiqua"/>
          <w:color w:val="2D2D2D"/>
          <w:spacing w:val="2"/>
          <w:sz w:val="24"/>
        </w:rPr>
        <w:t xml:space="preserve"> x </w:t>
      </w:r>
      <w:proofErr w:type="spellStart"/>
      <w:r w:rsidRPr="000954F0">
        <w:rPr>
          <w:rFonts w:ascii="Book Antiqua" w:hAnsi="Book Antiqua"/>
          <w:color w:val="2D2D2D"/>
          <w:spacing w:val="2"/>
          <w:sz w:val="24"/>
        </w:rPr>
        <w:t>Sмр</w:t>
      </w:r>
      <w:proofErr w:type="spellEnd"/>
      <w:r w:rsidRPr="000954F0">
        <w:rPr>
          <w:rFonts w:ascii="Book Antiqua" w:hAnsi="Book Antiqua"/>
          <w:color w:val="2D2D2D"/>
          <w:spacing w:val="2"/>
          <w:sz w:val="24"/>
        </w:rPr>
        <w:t xml:space="preserve"> / 12 x Т,</w:t>
      </w:r>
    </w:p>
    <w:p w:rsidR="00946796" w:rsidRPr="000954F0" w:rsidRDefault="00946796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  <w:t>С - стартовый размер финансового предложения за право размещения нестационарного торгового объекта;</w:t>
      </w:r>
    </w:p>
    <w:p w:rsidR="00946796" w:rsidRPr="000954F0" w:rsidRDefault="00946796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</w:r>
      <w:proofErr w:type="spellStart"/>
      <w:r w:rsidRPr="000954F0">
        <w:rPr>
          <w:rFonts w:ascii="Book Antiqua" w:hAnsi="Book Antiqua"/>
          <w:color w:val="2D2D2D"/>
          <w:spacing w:val="2"/>
          <w:sz w:val="24"/>
        </w:rPr>
        <w:t>Сср</w:t>
      </w:r>
      <w:proofErr w:type="spellEnd"/>
      <w:r w:rsidRPr="000954F0">
        <w:rPr>
          <w:rFonts w:ascii="Book Antiqua" w:hAnsi="Book Antiqua"/>
          <w:color w:val="2D2D2D"/>
          <w:spacing w:val="2"/>
          <w:sz w:val="24"/>
        </w:rPr>
        <w:t xml:space="preserve"> - средний удельный показатель кадастровой стоимости земель, согласно таблице № 1;</w:t>
      </w:r>
    </w:p>
    <w:p w:rsidR="00946796" w:rsidRPr="000954F0" w:rsidRDefault="00946796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</w:r>
      <w:proofErr w:type="spellStart"/>
      <w:r w:rsidRPr="000954F0">
        <w:rPr>
          <w:rFonts w:ascii="Book Antiqua" w:hAnsi="Book Antiqua"/>
          <w:color w:val="2D2D2D"/>
          <w:spacing w:val="2"/>
          <w:sz w:val="24"/>
        </w:rPr>
        <w:t>Sмр</w:t>
      </w:r>
      <w:proofErr w:type="spellEnd"/>
      <w:r w:rsidRPr="000954F0">
        <w:rPr>
          <w:rFonts w:ascii="Book Antiqua" w:hAnsi="Book Antiqua"/>
          <w:color w:val="2D2D2D"/>
          <w:spacing w:val="2"/>
          <w:sz w:val="24"/>
        </w:rPr>
        <w:t xml:space="preserve"> - площадь размещения нестационарного торгового объекта в кв. м;</w:t>
      </w:r>
    </w:p>
    <w:p w:rsidR="00291150" w:rsidRPr="00291150" w:rsidRDefault="00B7446B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>
        <w:rPr>
          <w:rFonts w:ascii="Book Antiqua" w:hAnsi="Book Antiqua"/>
          <w:color w:val="2D2D2D"/>
          <w:spacing w:val="2"/>
          <w:sz w:val="24"/>
        </w:rPr>
        <w:t xml:space="preserve">      </w:t>
      </w:r>
      <w:r w:rsidR="00291150">
        <w:rPr>
          <w:rFonts w:ascii="Book Antiqua" w:hAnsi="Book Antiqua"/>
          <w:color w:val="2D2D2D"/>
          <w:spacing w:val="2"/>
          <w:sz w:val="24"/>
        </w:rPr>
        <w:t xml:space="preserve">  </w:t>
      </w:r>
      <w:proofErr w:type="spellStart"/>
      <w:r w:rsidR="00291150" w:rsidRPr="000954F0">
        <w:rPr>
          <w:rFonts w:ascii="Book Antiqua" w:hAnsi="Book Antiqua"/>
          <w:color w:val="2D2D2D"/>
          <w:spacing w:val="2"/>
          <w:sz w:val="24"/>
        </w:rPr>
        <w:t>Sмр</w:t>
      </w:r>
      <w:proofErr w:type="spellEnd"/>
      <w:r w:rsidR="00291150">
        <w:rPr>
          <w:rFonts w:ascii="Book Antiqua" w:hAnsi="Book Antiqua"/>
          <w:color w:val="2D2D2D"/>
          <w:spacing w:val="2"/>
          <w:sz w:val="24"/>
        </w:rPr>
        <w:t>=</w:t>
      </w:r>
      <w:r w:rsidR="00291150">
        <w:rPr>
          <w:rFonts w:ascii="Book Antiqua" w:hAnsi="Book Antiqua"/>
          <w:color w:val="2D2D2D"/>
          <w:spacing w:val="2"/>
          <w:sz w:val="24"/>
          <w:lang w:val="en-US"/>
        </w:rPr>
        <w:t>S</w:t>
      </w:r>
      <w:proofErr w:type="spellStart"/>
      <w:r w:rsidR="00291150">
        <w:rPr>
          <w:rFonts w:ascii="Book Antiqua" w:hAnsi="Book Antiqua"/>
          <w:color w:val="2D2D2D"/>
          <w:spacing w:val="2"/>
          <w:sz w:val="24"/>
        </w:rPr>
        <w:t>нто</w:t>
      </w:r>
      <w:proofErr w:type="spellEnd"/>
      <w:r w:rsidR="00291150">
        <w:rPr>
          <w:rFonts w:ascii="Book Antiqua" w:hAnsi="Book Antiqua"/>
          <w:color w:val="2D2D2D"/>
          <w:spacing w:val="2"/>
          <w:sz w:val="24"/>
        </w:rPr>
        <w:t xml:space="preserve"> + 40% от </w:t>
      </w:r>
      <w:r w:rsidR="00291150">
        <w:rPr>
          <w:rFonts w:ascii="Book Antiqua" w:hAnsi="Book Antiqua"/>
          <w:color w:val="2D2D2D"/>
          <w:spacing w:val="2"/>
          <w:sz w:val="24"/>
          <w:lang w:val="en-US"/>
        </w:rPr>
        <w:t>S</w:t>
      </w:r>
      <w:proofErr w:type="spellStart"/>
      <w:r w:rsidR="00291150">
        <w:rPr>
          <w:rFonts w:ascii="Book Antiqua" w:hAnsi="Book Antiqua"/>
          <w:color w:val="2D2D2D"/>
          <w:spacing w:val="2"/>
          <w:sz w:val="24"/>
        </w:rPr>
        <w:t>нто</w:t>
      </w:r>
      <w:proofErr w:type="spellEnd"/>
      <w:r w:rsidR="00291150">
        <w:rPr>
          <w:rFonts w:ascii="Book Antiqua" w:hAnsi="Book Antiqua"/>
          <w:color w:val="2D2D2D"/>
          <w:spacing w:val="2"/>
          <w:sz w:val="24"/>
        </w:rPr>
        <w:t xml:space="preserve">, где </w:t>
      </w:r>
      <w:r w:rsidR="00291150">
        <w:rPr>
          <w:rFonts w:ascii="Book Antiqua" w:hAnsi="Book Antiqua"/>
          <w:color w:val="2D2D2D"/>
          <w:spacing w:val="2"/>
          <w:sz w:val="24"/>
          <w:lang w:val="en-US"/>
        </w:rPr>
        <w:t>S</w:t>
      </w:r>
      <w:proofErr w:type="spellStart"/>
      <w:r w:rsidR="00291150">
        <w:rPr>
          <w:rFonts w:ascii="Book Antiqua" w:hAnsi="Book Antiqua"/>
          <w:color w:val="2D2D2D"/>
          <w:spacing w:val="2"/>
          <w:sz w:val="24"/>
        </w:rPr>
        <w:t>нто</w:t>
      </w:r>
      <w:proofErr w:type="spellEnd"/>
      <w:r w:rsidR="00291150">
        <w:rPr>
          <w:rFonts w:ascii="Book Antiqua" w:hAnsi="Book Antiqua"/>
          <w:color w:val="2D2D2D"/>
          <w:spacing w:val="2"/>
          <w:sz w:val="24"/>
        </w:rPr>
        <w:t xml:space="preserve"> – площадь нестационарного торгового объекта</w:t>
      </w:r>
    </w:p>
    <w:p w:rsidR="00946796" w:rsidRPr="000954F0" w:rsidRDefault="00291150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t xml:space="preserve"> </w:t>
      </w:r>
      <w:r w:rsidR="00946796" w:rsidRPr="000954F0">
        <w:rPr>
          <w:rFonts w:ascii="Book Antiqua" w:hAnsi="Book Antiqua"/>
          <w:color w:val="2D2D2D"/>
          <w:spacing w:val="2"/>
          <w:sz w:val="24"/>
        </w:rPr>
        <w:t>Т - срок размещения нестационарного торгового объекта в месяцах.</w:t>
      </w:r>
    </w:p>
    <w:p w:rsidR="00946796" w:rsidRPr="000954F0" w:rsidRDefault="00946796" w:rsidP="00946796">
      <w:pPr>
        <w:shd w:val="clear" w:color="auto" w:fill="FFFFFF"/>
        <w:spacing w:line="315" w:lineRule="atLeast"/>
        <w:jc w:val="right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  <w:t>Таблица №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374"/>
        <w:gridCol w:w="6242"/>
      </w:tblGrid>
      <w:tr w:rsidR="00946796" w:rsidRPr="000954F0" w:rsidTr="00DE2001">
        <w:trPr>
          <w:trHeight w:val="15"/>
        </w:trPr>
        <w:tc>
          <w:tcPr>
            <w:tcW w:w="739" w:type="dxa"/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402" w:type="dxa"/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6640" w:type="dxa"/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№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Наименование населенного пункта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Средние значения удельных показателей кадастровой стоимости земель, руб./кв. м</w:t>
            </w:r>
          </w:p>
        </w:tc>
      </w:tr>
      <w:tr w:rsidR="00946796" w:rsidRPr="000954F0" w:rsidTr="00DE200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94679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796" w:rsidRPr="000954F0" w:rsidRDefault="00FB1AC0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 w:rsidRPr="000954F0">
              <w:rPr>
                <w:rFonts w:ascii="Book Antiqua" w:hAnsi="Book Antiqua"/>
                <w:color w:val="2D2D2D"/>
                <w:sz w:val="24"/>
              </w:rPr>
              <w:t>п.Тлюстенхабль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79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107,00</w:t>
            </w:r>
          </w:p>
        </w:tc>
      </w:tr>
      <w:tr w:rsidR="0094679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796" w:rsidRPr="000954F0" w:rsidRDefault="000954F0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а.Тугургой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79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206,00</w:t>
            </w:r>
          </w:p>
        </w:tc>
      </w:tr>
      <w:tr w:rsidR="0094679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796" w:rsidRPr="000954F0" w:rsidRDefault="000954F0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а.Пчегатлукай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79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138,00</w:t>
            </w:r>
          </w:p>
        </w:tc>
      </w:tr>
      <w:tr w:rsidR="00FB1AC0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1AC0" w:rsidRPr="000954F0" w:rsidRDefault="000954F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1AC0" w:rsidRPr="000954F0" w:rsidRDefault="000954F0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п.Красненский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1AC0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104,00</w:t>
            </w:r>
          </w:p>
        </w:tc>
      </w:tr>
      <w:tr w:rsidR="00FB1AC0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1AC0" w:rsidRPr="000954F0" w:rsidRDefault="000954F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1AC0" w:rsidRPr="000954F0" w:rsidRDefault="000954F0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п. Четук-2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1AC0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106,00</w:t>
            </w:r>
          </w:p>
        </w:tc>
      </w:tr>
      <w:tr w:rsidR="000954F0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0954F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0954F0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х.Казазово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168,00</w:t>
            </w:r>
          </w:p>
        </w:tc>
      </w:tr>
      <w:tr w:rsidR="000954F0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0954F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lastRenderedPageBreak/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0954F0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а.Вочепший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182,00</w:t>
            </w:r>
          </w:p>
        </w:tc>
      </w:tr>
      <w:tr w:rsidR="000954F0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0954F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0954F0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х.Ново-Вочепший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170,00</w:t>
            </w:r>
          </w:p>
        </w:tc>
      </w:tr>
      <w:tr w:rsidR="000954F0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0954F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0954F0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а.Понежукай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150,00</w:t>
            </w:r>
          </w:p>
        </w:tc>
      </w:tr>
      <w:tr w:rsidR="000954F0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0954F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а.Нешукай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4F0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159,00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а.Пшикуйхабль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213,00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а.Нечерезий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351,00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х.Колос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216,00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а.Ассоколай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183,00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с.Красное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141,00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а.Джиджихабль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139,00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а.Кунчукохабль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164,00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а.Тауйхабль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168,00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х.Городской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88,00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а.Габукай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94,00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х.Шевченко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127,00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х.Петров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38,00</w:t>
            </w:r>
          </w:p>
        </w:tc>
      </w:tr>
      <w:tr w:rsidR="007E6536" w:rsidRPr="000954F0" w:rsidTr="00FB1A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Default="007E653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proofErr w:type="spellStart"/>
            <w:r>
              <w:rPr>
                <w:rFonts w:ascii="Book Antiqua" w:hAnsi="Book Antiqua"/>
                <w:color w:val="2D2D2D"/>
                <w:sz w:val="24"/>
              </w:rPr>
              <w:t>х.Чабанов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536" w:rsidRPr="000954F0" w:rsidRDefault="00375920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>
              <w:rPr>
                <w:rFonts w:ascii="Book Antiqua" w:hAnsi="Book Antiqua"/>
                <w:color w:val="2D2D2D"/>
                <w:sz w:val="24"/>
              </w:rPr>
              <w:t>188,0</w:t>
            </w:r>
          </w:p>
        </w:tc>
      </w:tr>
    </w:tbl>
    <w:p w:rsidR="00946796" w:rsidRPr="000954F0" w:rsidRDefault="00946796" w:rsidP="00946796">
      <w:pPr>
        <w:shd w:val="clear" w:color="auto" w:fill="FFFFFF"/>
        <w:spacing w:line="315" w:lineRule="atLeast"/>
        <w:textAlignment w:val="baseline"/>
        <w:rPr>
          <w:rFonts w:ascii="Book Antiqua" w:hAnsi="Book Antiqua"/>
          <w:color w:val="2D2D2D"/>
          <w:spacing w:val="2"/>
          <w:sz w:val="24"/>
        </w:rPr>
      </w:pPr>
    </w:p>
    <w:p w:rsidR="00946796" w:rsidRPr="000954F0" w:rsidRDefault="00946796" w:rsidP="00946796">
      <w:pPr>
        <w:shd w:val="clear" w:color="auto" w:fill="FFFFFF"/>
        <w:spacing w:line="315" w:lineRule="atLeast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t>2. Для нестационарных торговых объектов площадью свыше 10 кв. м:</w:t>
      </w:r>
    </w:p>
    <w:p w:rsidR="00946796" w:rsidRPr="000954F0" w:rsidRDefault="00946796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</w:t>
      </w:r>
      <w:proofErr w:type="spellStart"/>
      <w:r w:rsidR="00AC6CAF" w:rsidRPr="000954F0">
        <w:rPr>
          <w:rFonts w:ascii="Book Antiqua" w:hAnsi="Book Antiqua"/>
          <w:color w:val="2D2D2D"/>
          <w:spacing w:val="2"/>
          <w:sz w:val="24"/>
        </w:rPr>
        <w:t>Теучежский</w:t>
      </w:r>
      <w:proofErr w:type="spellEnd"/>
      <w:r w:rsidR="00AC6CAF" w:rsidRPr="000954F0">
        <w:rPr>
          <w:rFonts w:ascii="Book Antiqua" w:hAnsi="Book Antiqua"/>
          <w:color w:val="2D2D2D"/>
          <w:spacing w:val="2"/>
          <w:sz w:val="24"/>
        </w:rPr>
        <w:t xml:space="preserve"> район</w:t>
      </w:r>
      <w:r w:rsidRPr="000954F0">
        <w:rPr>
          <w:rFonts w:ascii="Book Antiqua" w:hAnsi="Book Antiqua"/>
          <w:color w:val="2D2D2D"/>
          <w:spacing w:val="2"/>
          <w:sz w:val="24"/>
        </w:rPr>
        <w:t>" определяется по следующей формуле:</w:t>
      </w:r>
    </w:p>
    <w:p w:rsidR="00946796" w:rsidRPr="000954F0" w:rsidRDefault="00946796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  <w:lang w:val="en-US"/>
        </w:rPr>
      </w:pPr>
      <w:r w:rsidRPr="00AB7A27">
        <w:rPr>
          <w:rFonts w:ascii="Book Antiqua" w:hAnsi="Book Antiqua"/>
          <w:color w:val="2D2D2D"/>
          <w:spacing w:val="2"/>
          <w:sz w:val="24"/>
          <w:lang w:val="en-US"/>
        </w:rPr>
        <w:br/>
      </w:r>
      <w:proofErr w:type="spellStart"/>
      <w:r w:rsidRPr="000954F0">
        <w:rPr>
          <w:rFonts w:ascii="Book Antiqua" w:hAnsi="Book Antiqua"/>
          <w:color w:val="2D2D2D"/>
          <w:spacing w:val="2"/>
          <w:sz w:val="24"/>
          <w:lang w:val="en-US"/>
        </w:rPr>
        <w:t>Sp</w:t>
      </w:r>
      <w:proofErr w:type="spellEnd"/>
      <w:r w:rsidRPr="000954F0">
        <w:rPr>
          <w:rFonts w:ascii="Book Antiqua" w:hAnsi="Book Antiqua"/>
          <w:color w:val="2D2D2D"/>
          <w:spacing w:val="2"/>
          <w:sz w:val="24"/>
          <w:lang w:val="en-US"/>
        </w:rPr>
        <w:t xml:space="preserve"> = C x T x Cn x S x 12,</w:t>
      </w:r>
    </w:p>
    <w:p w:rsidR="00946796" w:rsidRPr="000954F0" w:rsidRDefault="00946796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AB7A27">
        <w:rPr>
          <w:rFonts w:ascii="Book Antiqua" w:hAnsi="Book Antiqua"/>
          <w:color w:val="2D2D2D"/>
          <w:spacing w:val="2"/>
          <w:sz w:val="24"/>
        </w:rPr>
        <w:br/>
      </w:r>
      <w:proofErr w:type="spellStart"/>
      <w:r w:rsidRPr="000954F0">
        <w:rPr>
          <w:rFonts w:ascii="Book Antiqua" w:hAnsi="Book Antiqua"/>
          <w:color w:val="2D2D2D"/>
          <w:spacing w:val="2"/>
          <w:sz w:val="24"/>
        </w:rPr>
        <w:t>Sp</w:t>
      </w:r>
      <w:proofErr w:type="spellEnd"/>
      <w:r w:rsidRPr="000954F0">
        <w:rPr>
          <w:rFonts w:ascii="Book Antiqua" w:hAnsi="Book Antiqua"/>
          <w:color w:val="2D2D2D"/>
          <w:spacing w:val="2"/>
          <w:sz w:val="24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946796" w:rsidRPr="000954F0" w:rsidRDefault="00946796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  <w:t>C - базовый размер финансового предложения за 1 кв. м размещения нестационарного торгового объекта, равный 400 рублям в месяц;</w:t>
      </w:r>
    </w:p>
    <w:p w:rsidR="00946796" w:rsidRPr="000954F0" w:rsidRDefault="00946796" w:rsidP="000954F0">
      <w:pPr>
        <w:shd w:val="clear" w:color="auto" w:fill="FFFFFF"/>
        <w:spacing w:line="315" w:lineRule="atLeast"/>
        <w:jc w:val="both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  <w:t>T - коэффициент, учитывающий тип нестационарного торгового объекта, согласно таблице № 2.</w:t>
      </w:r>
    </w:p>
    <w:p w:rsidR="00946796" w:rsidRPr="000954F0" w:rsidRDefault="00946796" w:rsidP="00946796">
      <w:pPr>
        <w:shd w:val="clear" w:color="auto" w:fill="FFFFFF"/>
        <w:spacing w:line="315" w:lineRule="atLeast"/>
        <w:jc w:val="right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t>Таблица № 2</w:t>
      </w:r>
    </w:p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058"/>
        <w:gridCol w:w="2033"/>
      </w:tblGrid>
      <w:tr w:rsidR="00946796" w:rsidRPr="000954F0" w:rsidTr="00DE2001">
        <w:trPr>
          <w:trHeight w:val="15"/>
        </w:trPr>
        <w:tc>
          <w:tcPr>
            <w:tcW w:w="739" w:type="dxa"/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7058" w:type="dxa"/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033" w:type="dxa"/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N п/п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Специализация нестационарного торгового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Значение коэффициента T</w:t>
            </w: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1.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Киоск, павильон, аттракцион (площадью от 11 до 20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0,65</w:t>
            </w: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2.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Киоск, павильон, аттракцион (площадью от 21 до 30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0,6</w:t>
            </w: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3.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Киоск, павильон, аттракцион (площадью от 31 до 40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0,55</w:t>
            </w: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4.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 xml:space="preserve">Киоск, павильон, аттракцион (площадью от 41 до 50 кв. м </w:t>
            </w:r>
            <w:r w:rsidRPr="000954F0">
              <w:rPr>
                <w:rFonts w:ascii="Book Antiqua" w:hAnsi="Book Antiqua"/>
                <w:color w:val="2D2D2D"/>
                <w:sz w:val="24"/>
              </w:rPr>
              <w:lastRenderedPageBreak/>
              <w:t>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lastRenderedPageBreak/>
              <w:t>0,50</w:t>
            </w: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5.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Киоск, павильон, аттракцион (площадью свыше 50 кв.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0,4</w:t>
            </w: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6.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Сезонное (летнее) кафе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0,6</w:t>
            </w:r>
          </w:p>
        </w:tc>
      </w:tr>
    </w:tbl>
    <w:p w:rsidR="00946796" w:rsidRPr="000954F0" w:rsidRDefault="00946796" w:rsidP="00946796">
      <w:pPr>
        <w:shd w:val="clear" w:color="auto" w:fill="FFFFFF"/>
        <w:spacing w:line="315" w:lineRule="atLeast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</w:r>
      <w:proofErr w:type="spellStart"/>
      <w:r w:rsidRPr="000954F0">
        <w:rPr>
          <w:rFonts w:ascii="Book Antiqua" w:hAnsi="Book Antiqua"/>
          <w:color w:val="2D2D2D"/>
          <w:spacing w:val="2"/>
          <w:sz w:val="24"/>
        </w:rPr>
        <w:t>Cn</w:t>
      </w:r>
      <w:proofErr w:type="spellEnd"/>
      <w:r w:rsidRPr="000954F0">
        <w:rPr>
          <w:rFonts w:ascii="Book Antiqua" w:hAnsi="Book Antiqua"/>
          <w:color w:val="2D2D2D"/>
          <w:spacing w:val="2"/>
          <w:sz w:val="24"/>
        </w:rPr>
        <w:t xml:space="preserve"> - коэффициент, учитывающий специализацию нестационарного торгового объекта, согласно таблице № 3.</w:t>
      </w:r>
    </w:p>
    <w:p w:rsidR="00946796" w:rsidRPr="000954F0" w:rsidRDefault="00946796" w:rsidP="00946796">
      <w:pPr>
        <w:shd w:val="clear" w:color="auto" w:fill="FFFFFF"/>
        <w:spacing w:line="315" w:lineRule="atLeast"/>
        <w:jc w:val="right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t>Таблица №3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736"/>
        <w:gridCol w:w="2880"/>
      </w:tblGrid>
      <w:tr w:rsidR="00946796" w:rsidRPr="000954F0" w:rsidTr="00DE2001">
        <w:trPr>
          <w:trHeight w:val="15"/>
        </w:trPr>
        <w:tc>
          <w:tcPr>
            <w:tcW w:w="739" w:type="dxa"/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6065" w:type="dxa"/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hideMark/>
          </w:tcPr>
          <w:p w:rsidR="00946796" w:rsidRPr="000954F0" w:rsidRDefault="00946796" w:rsidP="00DE2001">
            <w:pPr>
              <w:rPr>
                <w:rFonts w:ascii="Book Antiqua" w:hAnsi="Book Antiqua"/>
                <w:sz w:val="24"/>
              </w:rPr>
            </w:pP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N п/п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Специализация нестационарного торгового объекта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 xml:space="preserve">Значение коэффициента </w:t>
            </w:r>
            <w:proofErr w:type="spellStart"/>
            <w:r w:rsidRPr="000954F0">
              <w:rPr>
                <w:rFonts w:ascii="Book Antiqua" w:hAnsi="Book Antiqua"/>
                <w:color w:val="2D2D2D"/>
                <w:sz w:val="24"/>
              </w:rPr>
              <w:t>Cn</w:t>
            </w:r>
            <w:proofErr w:type="spellEnd"/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1.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Бытовые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0,3</w:t>
            </w: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2.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Услуги общественного питания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0,5</w:t>
            </w: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3.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0,35</w:t>
            </w:r>
          </w:p>
        </w:tc>
      </w:tr>
      <w:tr w:rsidR="00946796" w:rsidRPr="000954F0" w:rsidTr="00DE2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4.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796" w:rsidRPr="000954F0" w:rsidRDefault="00946796" w:rsidP="00DE2001">
            <w:pPr>
              <w:spacing w:line="315" w:lineRule="atLeast"/>
              <w:jc w:val="center"/>
              <w:textAlignment w:val="baseline"/>
              <w:rPr>
                <w:rFonts w:ascii="Book Antiqua" w:hAnsi="Book Antiqua"/>
                <w:color w:val="2D2D2D"/>
                <w:sz w:val="24"/>
              </w:rPr>
            </w:pPr>
            <w:r w:rsidRPr="000954F0">
              <w:rPr>
                <w:rFonts w:ascii="Book Antiqua" w:hAnsi="Book Antiqua"/>
                <w:color w:val="2D2D2D"/>
                <w:sz w:val="24"/>
              </w:rPr>
              <w:t>0,4</w:t>
            </w:r>
          </w:p>
        </w:tc>
      </w:tr>
    </w:tbl>
    <w:p w:rsidR="00946796" w:rsidRPr="000954F0" w:rsidRDefault="00946796" w:rsidP="00946796">
      <w:pPr>
        <w:shd w:val="clear" w:color="auto" w:fill="FFFFFF"/>
        <w:spacing w:line="315" w:lineRule="atLeast"/>
        <w:textAlignment w:val="baseline"/>
        <w:rPr>
          <w:rFonts w:ascii="Book Antiqua" w:hAnsi="Book Antiqua"/>
          <w:color w:val="2D2D2D"/>
          <w:spacing w:val="2"/>
          <w:sz w:val="24"/>
        </w:rPr>
      </w:pPr>
      <w:r w:rsidRPr="000954F0">
        <w:rPr>
          <w:rFonts w:ascii="Book Antiqua" w:hAnsi="Book Antiqua"/>
          <w:color w:val="2D2D2D"/>
          <w:spacing w:val="2"/>
          <w:sz w:val="24"/>
        </w:rPr>
        <w:br/>
        <w:t>S - площадь размещения нестационарного торгового объекта в кв. м.</w:t>
      </w:r>
      <w:r w:rsidRPr="000954F0">
        <w:rPr>
          <w:rFonts w:ascii="Book Antiqua" w:hAnsi="Book Antiqua"/>
          <w:color w:val="2D2D2D"/>
          <w:spacing w:val="2"/>
          <w:sz w:val="24"/>
        </w:rPr>
        <w:br/>
      </w:r>
    </w:p>
    <w:p w:rsidR="00946796" w:rsidRPr="000954F0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4"/>
        </w:rPr>
      </w:pPr>
    </w:p>
    <w:p w:rsidR="00946796" w:rsidRPr="000954F0" w:rsidRDefault="00AC6CAF" w:rsidP="00AC6CA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 w:val="24"/>
        </w:rPr>
      </w:pPr>
      <w:r w:rsidRPr="000954F0">
        <w:rPr>
          <w:rFonts w:ascii="Book Antiqua" w:hAnsi="Book Antiqua"/>
          <w:b/>
          <w:sz w:val="24"/>
        </w:rPr>
        <w:t xml:space="preserve">  Начальник</w:t>
      </w:r>
      <w:r w:rsidR="00946796" w:rsidRPr="000954F0">
        <w:rPr>
          <w:rFonts w:ascii="Book Antiqua" w:hAnsi="Book Antiqua"/>
          <w:b/>
          <w:sz w:val="24"/>
        </w:rPr>
        <w:t xml:space="preserve"> </w:t>
      </w:r>
      <w:r w:rsidRPr="000954F0">
        <w:rPr>
          <w:rFonts w:ascii="Book Antiqua" w:hAnsi="Book Antiqua"/>
          <w:b/>
          <w:sz w:val="24"/>
        </w:rPr>
        <w:t>Управления</w:t>
      </w:r>
      <w:r w:rsidR="00946796" w:rsidRPr="000954F0">
        <w:rPr>
          <w:rFonts w:ascii="Book Antiqua" w:hAnsi="Book Antiqua"/>
          <w:b/>
          <w:sz w:val="24"/>
        </w:rPr>
        <w:t xml:space="preserve"> экономического </w:t>
      </w:r>
    </w:p>
    <w:p w:rsidR="00946796" w:rsidRPr="000954F0" w:rsidRDefault="000954F0" w:rsidP="00946796">
      <w:pPr>
        <w:widowControl w:val="0"/>
        <w:autoSpaceDE w:val="0"/>
        <w:autoSpaceDN w:val="0"/>
        <w:adjustRightInd w:val="0"/>
        <w:ind w:left="284"/>
        <w:jc w:val="both"/>
        <w:rPr>
          <w:rFonts w:ascii="Book Antiqua" w:hAnsi="Book Antiqua"/>
          <w:b/>
          <w:sz w:val="24"/>
        </w:rPr>
      </w:pPr>
      <w:r w:rsidRPr="000954F0">
        <w:rPr>
          <w:rFonts w:ascii="Book Antiqua" w:hAnsi="Book Antiqua"/>
          <w:b/>
          <w:sz w:val="24"/>
        </w:rPr>
        <w:t>р</w:t>
      </w:r>
      <w:r w:rsidR="00AC6CAF" w:rsidRPr="000954F0">
        <w:rPr>
          <w:rFonts w:ascii="Book Antiqua" w:hAnsi="Book Antiqua"/>
          <w:b/>
          <w:sz w:val="24"/>
        </w:rPr>
        <w:t>азвития и</w:t>
      </w:r>
      <w:r w:rsidR="00946796" w:rsidRPr="000954F0">
        <w:rPr>
          <w:rFonts w:ascii="Book Antiqua" w:hAnsi="Book Antiqua"/>
          <w:b/>
          <w:sz w:val="24"/>
        </w:rPr>
        <w:t xml:space="preserve"> торговли                                                        </w:t>
      </w:r>
      <w:r w:rsidR="00AC6CAF" w:rsidRPr="000954F0">
        <w:rPr>
          <w:rFonts w:ascii="Book Antiqua" w:hAnsi="Book Antiqua"/>
          <w:b/>
          <w:sz w:val="24"/>
        </w:rPr>
        <w:t xml:space="preserve">   </w:t>
      </w:r>
      <w:r w:rsidRPr="000954F0">
        <w:rPr>
          <w:rFonts w:ascii="Book Antiqua" w:hAnsi="Book Antiqua"/>
          <w:b/>
          <w:sz w:val="24"/>
        </w:rPr>
        <w:t xml:space="preserve">   </w:t>
      </w:r>
      <w:r w:rsidR="00AC6CAF" w:rsidRPr="000954F0">
        <w:rPr>
          <w:rFonts w:ascii="Book Antiqua" w:hAnsi="Book Antiqua"/>
          <w:b/>
          <w:sz w:val="24"/>
        </w:rPr>
        <w:t xml:space="preserve">  </w:t>
      </w:r>
      <w:r>
        <w:rPr>
          <w:rFonts w:ascii="Book Antiqua" w:hAnsi="Book Antiqua"/>
          <w:b/>
          <w:sz w:val="24"/>
        </w:rPr>
        <w:t xml:space="preserve">            </w:t>
      </w:r>
      <w:r w:rsidR="00AC6CAF" w:rsidRPr="000954F0">
        <w:rPr>
          <w:rFonts w:ascii="Book Antiqua" w:hAnsi="Book Antiqua"/>
          <w:b/>
          <w:sz w:val="24"/>
        </w:rPr>
        <w:t xml:space="preserve"> М.Н. </w:t>
      </w:r>
      <w:proofErr w:type="spellStart"/>
      <w:r w:rsidR="00AC6CAF" w:rsidRPr="000954F0">
        <w:rPr>
          <w:rFonts w:ascii="Book Antiqua" w:hAnsi="Book Antiqua"/>
          <w:b/>
          <w:sz w:val="24"/>
        </w:rPr>
        <w:t>Женетль</w:t>
      </w:r>
      <w:proofErr w:type="spellEnd"/>
    </w:p>
    <w:p w:rsidR="0094679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94679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679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94679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94679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94679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94679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793D33" w:rsidRDefault="00793D33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AC6CAF" w:rsidRDefault="00AC6CAF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2"/>
          <w:szCs w:val="22"/>
        </w:rPr>
      </w:pPr>
    </w:p>
    <w:p w:rsidR="00946796" w:rsidRPr="007E653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0"/>
          <w:szCs w:val="20"/>
        </w:rPr>
      </w:pPr>
      <w:r w:rsidRPr="007E6536">
        <w:rPr>
          <w:rFonts w:ascii="Book Antiqua" w:hAnsi="Book Antiqua"/>
          <w:sz w:val="20"/>
          <w:szCs w:val="20"/>
        </w:rPr>
        <w:t>Приложение № 1</w:t>
      </w:r>
    </w:p>
    <w:p w:rsidR="00946796" w:rsidRPr="007E653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7E6536">
        <w:rPr>
          <w:rFonts w:ascii="Book Antiqua" w:hAnsi="Book Antiqua"/>
          <w:sz w:val="20"/>
          <w:szCs w:val="20"/>
        </w:rPr>
        <w:t>к методике определения стартового размера</w:t>
      </w:r>
    </w:p>
    <w:p w:rsidR="00946796" w:rsidRPr="007E653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7E6536">
        <w:rPr>
          <w:rFonts w:ascii="Book Antiqua" w:hAnsi="Book Antiqua"/>
          <w:sz w:val="20"/>
          <w:szCs w:val="20"/>
        </w:rPr>
        <w:t xml:space="preserve"> финансового предложения за право на</w:t>
      </w:r>
    </w:p>
    <w:p w:rsidR="00946796" w:rsidRPr="007E653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7E6536">
        <w:rPr>
          <w:rFonts w:ascii="Book Antiqua" w:hAnsi="Book Antiqua"/>
          <w:sz w:val="20"/>
          <w:szCs w:val="20"/>
        </w:rPr>
        <w:t>размещение нестационарных торговых объектов на</w:t>
      </w:r>
    </w:p>
    <w:p w:rsidR="00946796" w:rsidRPr="007E6536" w:rsidRDefault="00946796" w:rsidP="00946796">
      <w:pPr>
        <w:widowControl w:val="0"/>
        <w:tabs>
          <w:tab w:val="left" w:pos="7230"/>
          <w:tab w:val="left" w:pos="9356"/>
          <w:tab w:val="left" w:pos="9639"/>
        </w:tabs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0"/>
          <w:szCs w:val="20"/>
        </w:rPr>
      </w:pPr>
      <w:r w:rsidRPr="007E6536">
        <w:rPr>
          <w:rFonts w:ascii="Book Antiqua" w:hAnsi="Book Antiqua"/>
          <w:sz w:val="20"/>
          <w:szCs w:val="20"/>
        </w:rPr>
        <w:t xml:space="preserve">  территории муниципального образования   «</w:t>
      </w:r>
      <w:proofErr w:type="spellStart"/>
      <w:r w:rsidR="00AC6CAF" w:rsidRPr="007E6536">
        <w:rPr>
          <w:rFonts w:ascii="Book Antiqua" w:hAnsi="Book Antiqua"/>
          <w:sz w:val="20"/>
          <w:szCs w:val="20"/>
        </w:rPr>
        <w:t>Теучежский</w:t>
      </w:r>
      <w:proofErr w:type="spellEnd"/>
      <w:r w:rsidR="00AC6CAF" w:rsidRPr="007E6536">
        <w:rPr>
          <w:rFonts w:ascii="Book Antiqua" w:hAnsi="Book Antiqua"/>
          <w:sz w:val="20"/>
          <w:szCs w:val="20"/>
        </w:rPr>
        <w:t xml:space="preserve"> район</w:t>
      </w:r>
      <w:r w:rsidRPr="007E6536">
        <w:rPr>
          <w:rFonts w:ascii="Book Antiqua" w:hAnsi="Book Antiqua"/>
          <w:sz w:val="20"/>
          <w:szCs w:val="20"/>
        </w:rPr>
        <w:t xml:space="preserve">» </w:t>
      </w:r>
    </w:p>
    <w:p w:rsidR="0094679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rPr>
          <w:szCs w:val="28"/>
        </w:rPr>
      </w:pPr>
    </w:p>
    <w:p w:rsidR="00946796" w:rsidRPr="007E653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rPr>
          <w:rFonts w:ascii="Book Antiqua" w:hAnsi="Book Antiqua"/>
          <w:sz w:val="24"/>
        </w:rPr>
      </w:pPr>
      <w:r w:rsidRPr="007E6536">
        <w:rPr>
          <w:rFonts w:ascii="Book Antiqua" w:hAnsi="Book Antiqua"/>
          <w:sz w:val="24"/>
        </w:rPr>
        <w:t>ФОРМА</w:t>
      </w:r>
    </w:p>
    <w:p w:rsidR="00946796" w:rsidRPr="000D36D5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rPr>
          <w:szCs w:val="28"/>
        </w:rPr>
      </w:pP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sz w:val="20"/>
          <w:szCs w:val="20"/>
        </w:rPr>
      </w:pP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2"/>
          <w:szCs w:val="20"/>
        </w:rPr>
      </w:pPr>
      <w:r w:rsidRPr="007E6536">
        <w:rPr>
          <w:rFonts w:ascii="Book Antiqua" w:hAnsi="Book Antiqua"/>
          <w:b/>
          <w:bCs/>
          <w:sz w:val="22"/>
          <w:szCs w:val="20"/>
        </w:rPr>
        <w:t>БЛАНК</w:t>
      </w: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2"/>
          <w:szCs w:val="20"/>
        </w:rPr>
      </w:pPr>
      <w:r w:rsidRPr="007E6536">
        <w:rPr>
          <w:rFonts w:ascii="Book Antiqua" w:hAnsi="Book Antiqua"/>
          <w:b/>
          <w:bCs/>
          <w:sz w:val="22"/>
          <w:szCs w:val="20"/>
        </w:rPr>
        <w:t>ФИНАНСОВОГО ПРЕДЛОЖЕНИЯ ЗА ПРАВО НА РАЗМЕЩЕНИЕ</w:t>
      </w: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2"/>
          <w:szCs w:val="20"/>
        </w:rPr>
      </w:pPr>
      <w:r w:rsidRPr="007E6536">
        <w:rPr>
          <w:rFonts w:ascii="Book Antiqua" w:hAnsi="Book Antiqua"/>
          <w:b/>
          <w:bCs/>
          <w:sz w:val="22"/>
          <w:szCs w:val="20"/>
        </w:rPr>
        <w:t>НЕСТАЦИОНАРНОГО ТОРГОВОГО ОБЪЕКТА</w:t>
      </w: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Cs/>
          <w:sz w:val="20"/>
          <w:szCs w:val="20"/>
        </w:rPr>
      </w:pP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Cs/>
          <w:sz w:val="20"/>
          <w:szCs w:val="20"/>
        </w:rPr>
      </w:pP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46796" w:rsidRPr="007E6536" w:rsidTr="00DE2001">
        <w:tc>
          <w:tcPr>
            <w:tcW w:w="10314" w:type="dxa"/>
            <w:shd w:val="clear" w:color="auto" w:fill="auto"/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>Финансовое предложение предпринимателя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>_______________________________________________________________________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</w:rPr>
            </w:pPr>
            <w:r w:rsidRPr="007E6536">
              <w:rPr>
                <w:rFonts w:ascii="Book Antiqua" w:eastAsia="Calibri" w:hAnsi="Book Antiqua"/>
              </w:rPr>
              <w:t>(Ф.И.О. предпринимателя, наименование юридического лица)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>за размещение _________________________________________________________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right="742" w:firstLine="567"/>
              <w:jc w:val="center"/>
              <w:rPr>
                <w:rFonts w:ascii="Book Antiqua" w:eastAsia="Calibri" w:hAnsi="Book Antiqua"/>
              </w:rPr>
            </w:pPr>
            <w:r w:rsidRPr="007E6536">
              <w:rPr>
                <w:rFonts w:ascii="Book Antiqua" w:eastAsia="Calibri" w:hAnsi="Book Antiqua"/>
              </w:rPr>
              <w:t>(тип и специализация объекта)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right="-108" w:firstLine="567"/>
              <w:rPr>
                <w:rFonts w:ascii="Book Antiqua" w:eastAsia="Calibri" w:hAnsi="Book Antiqua"/>
                <w:sz w:val="20"/>
                <w:szCs w:val="20"/>
              </w:rPr>
            </w:pP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right="-108" w:firstLine="567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>по адресу: ______________________________________________________________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right="175" w:firstLine="567"/>
              <w:jc w:val="center"/>
              <w:rPr>
                <w:rFonts w:ascii="Book Antiqua" w:eastAsia="Calibri" w:hAnsi="Book Antiqua"/>
              </w:rPr>
            </w:pPr>
            <w:r w:rsidRPr="007E6536">
              <w:rPr>
                <w:rFonts w:ascii="Book Antiqua" w:eastAsia="Calibri" w:hAnsi="Book Antiqua"/>
              </w:rPr>
              <w:t>(место расположения объекта)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>на период с «____» _____________ 20__ г. по «____» ____________ 20__ г.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>Стартовый размер оплаты: _________________ руб.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>____________________________________________________________________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</w:rPr>
            </w:pPr>
            <w:r w:rsidRPr="007E6536">
              <w:rPr>
                <w:rFonts w:ascii="Book Antiqua" w:eastAsia="Calibri" w:hAnsi="Book Antiqua"/>
              </w:rPr>
              <w:t>(прописью)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>Предложение предпринимателя: _________________ руб.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>____________________________________________________________________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</w:rPr>
            </w:pPr>
            <w:r w:rsidRPr="007E6536">
              <w:rPr>
                <w:rFonts w:ascii="Book Antiqua" w:eastAsia="Calibri" w:hAnsi="Book Antiqua"/>
              </w:rPr>
              <w:t>(прописью)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  <w:p w:rsidR="00946796" w:rsidRPr="007E6536" w:rsidRDefault="00946796" w:rsidP="007E6536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eastAsia="Calibri" w:hAnsi="Book Antiqua"/>
                <w:sz w:val="20"/>
                <w:szCs w:val="20"/>
              </w:rPr>
            </w:pPr>
            <w:r w:rsidRPr="007E6536">
              <w:rPr>
                <w:rFonts w:ascii="Book Antiqua" w:eastAsia="Calibri" w:hAnsi="Book Antiqua"/>
                <w:sz w:val="20"/>
                <w:szCs w:val="20"/>
              </w:rPr>
              <w:t xml:space="preserve">Дата ________________        </w:t>
            </w:r>
            <w:r w:rsidR="007E6536">
              <w:rPr>
                <w:rFonts w:ascii="Book Antiqua" w:eastAsia="Calibri" w:hAnsi="Book Antiqua"/>
                <w:sz w:val="20"/>
                <w:szCs w:val="20"/>
              </w:rPr>
              <w:t xml:space="preserve">                                                                  </w:t>
            </w:r>
            <w:r w:rsidRPr="007E6536">
              <w:rPr>
                <w:rFonts w:ascii="Book Antiqua" w:eastAsia="Calibri" w:hAnsi="Book Antiqua"/>
                <w:sz w:val="20"/>
                <w:szCs w:val="20"/>
              </w:rPr>
              <w:t>Подпись __________________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ascii="Book Antiqua" w:eastAsia="Calibri" w:hAnsi="Book Antiqua"/>
              </w:rPr>
            </w:pPr>
            <w:r w:rsidRPr="007E6536">
              <w:rPr>
                <w:rFonts w:ascii="Book Antiqua" w:eastAsia="Calibri" w:hAnsi="Book Antiqua"/>
              </w:rPr>
              <w:t xml:space="preserve">                                                                                                                                    М.П.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</w:tr>
    </w:tbl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Book Antiqua" w:hAnsi="Book Antiqua"/>
          <w:sz w:val="20"/>
          <w:szCs w:val="20"/>
        </w:rPr>
      </w:pPr>
    </w:p>
    <w:p w:rsidR="00946796" w:rsidRPr="007E6536" w:rsidRDefault="00AC6CAF" w:rsidP="00AC6CA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 w:val="24"/>
        </w:rPr>
      </w:pPr>
      <w:r w:rsidRPr="007E6536">
        <w:rPr>
          <w:rFonts w:ascii="Book Antiqua" w:hAnsi="Book Antiqua"/>
          <w:sz w:val="24"/>
        </w:rPr>
        <w:t xml:space="preserve"> </w:t>
      </w:r>
      <w:r w:rsidRPr="007E6536">
        <w:rPr>
          <w:rFonts w:ascii="Book Antiqua" w:hAnsi="Book Antiqua"/>
          <w:b/>
          <w:sz w:val="24"/>
        </w:rPr>
        <w:t>Начальник</w:t>
      </w:r>
      <w:r w:rsidR="00946796" w:rsidRPr="007E6536">
        <w:rPr>
          <w:rFonts w:ascii="Book Antiqua" w:hAnsi="Book Antiqua"/>
          <w:b/>
          <w:sz w:val="24"/>
        </w:rPr>
        <w:t xml:space="preserve"> </w:t>
      </w:r>
      <w:r w:rsidRPr="007E6536">
        <w:rPr>
          <w:rFonts w:ascii="Book Antiqua" w:hAnsi="Book Antiqua"/>
          <w:b/>
          <w:sz w:val="24"/>
        </w:rPr>
        <w:t>Управления</w:t>
      </w:r>
      <w:r w:rsidR="00946796" w:rsidRPr="007E6536">
        <w:rPr>
          <w:rFonts w:ascii="Book Antiqua" w:hAnsi="Book Antiqua"/>
          <w:b/>
          <w:sz w:val="24"/>
        </w:rPr>
        <w:t xml:space="preserve"> экономического </w:t>
      </w:r>
    </w:p>
    <w:p w:rsidR="00946796" w:rsidRPr="007E6536" w:rsidRDefault="00AC6CAF" w:rsidP="00946796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Book Antiqua" w:hAnsi="Book Antiqua"/>
          <w:b/>
          <w:sz w:val="24"/>
        </w:rPr>
      </w:pPr>
      <w:r w:rsidRPr="007E6536">
        <w:rPr>
          <w:rFonts w:ascii="Book Antiqua" w:hAnsi="Book Antiqua"/>
          <w:b/>
          <w:sz w:val="24"/>
        </w:rPr>
        <w:t xml:space="preserve">Развития и      </w:t>
      </w:r>
      <w:r w:rsidR="00946796" w:rsidRPr="007E6536">
        <w:rPr>
          <w:rFonts w:ascii="Book Antiqua" w:hAnsi="Book Antiqua"/>
          <w:b/>
          <w:sz w:val="24"/>
        </w:rPr>
        <w:t xml:space="preserve"> торговли                                                       </w:t>
      </w:r>
      <w:r w:rsidR="007E6536">
        <w:rPr>
          <w:rFonts w:ascii="Book Antiqua" w:hAnsi="Book Antiqua"/>
          <w:b/>
          <w:sz w:val="24"/>
        </w:rPr>
        <w:t xml:space="preserve">                  </w:t>
      </w:r>
      <w:r w:rsidR="00946796" w:rsidRPr="007E6536">
        <w:rPr>
          <w:rFonts w:ascii="Book Antiqua" w:hAnsi="Book Antiqua"/>
          <w:b/>
          <w:sz w:val="24"/>
        </w:rPr>
        <w:t xml:space="preserve"> </w:t>
      </w:r>
      <w:r w:rsidRPr="007E6536">
        <w:rPr>
          <w:rFonts w:ascii="Book Antiqua" w:hAnsi="Book Antiqua"/>
          <w:b/>
          <w:sz w:val="24"/>
        </w:rPr>
        <w:t xml:space="preserve">М.Н. </w:t>
      </w:r>
      <w:proofErr w:type="spellStart"/>
      <w:r w:rsidRPr="007E6536">
        <w:rPr>
          <w:rFonts w:ascii="Book Antiqua" w:hAnsi="Book Antiqua"/>
          <w:b/>
          <w:sz w:val="24"/>
        </w:rPr>
        <w:t>Женетль</w:t>
      </w:r>
      <w:proofErr w:type="spellEnd"/>
    </w:p>
    <w:p w:rsidR="00946796" w:rsidRPr="007E6536" w:rsidRDefault="00946796" w:rsidP="00946796">
      <w:pPr>
        <w:ind w:left="284" w:firstLine="567"/>
        <w:jc w:val="both"/>
        <w:rPr>
          <w:rFonts w:ascii="Book Antiqua" w:hAnsi="Book Antiqua"/>
          <w:b/>
          <w:sz w:val="24"/>
        </w:rPr>
      </w:pP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  <w:szCs w:val="28"/>
        </w:rPr>
      </w:pP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rPr>
          <w:szCs w:val="28"/>
        </w:rPr>
      </w:pPr>
    </w:p>
    <w:p w:rsidR="0094679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4679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94679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94679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793D33" w:rsidRDefault="00793D33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793D33" w:rsidRDefault="00793D33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94679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94679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sz w:val="20"/>
          <w:szCs w:val="20"/>
        </w:rPr>
      </w:pPr>
    </w:p>
    <w:p w:rsidR="00946796" w:rsidRPr="007E6536" w:rsidRDefault="00946796" w:rsidP="00946796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jc w:val="right"/>
        <w:outlineLvl w:val="0"/>
        <w:rPr>
          <w:rFonts w:ascii="Book Antiqua" w:hAnsi="Book Antiqua"/>
          <w:sz w:val="20"/>
          <w:szCs w:val="20"/>
        </w:rPr>
      </w:pPr>
      <w:r w:rsidRPr="007E6536">
        <w:rPr>
          <w:rFonts w:ascii="Book Antiqua" w:hAnsi="Book Antiqua"/>
          <w:sz w:val="20"/>
          <w:szCs w:val="20"/>
        </w:rPr>
        <w:t xml:space="preserve"> Приложение № 3</w:t>
      </w:r>
    </w:p>
    <w:p w:rsidR="00946796" w:rsidRPr="007E6536" w:rsidRDefault="00946796" w:rsidP="00946796">
      <w:pPr>
        <w:ind w:left="284" w:firstLine="567"/>
        <w:contextualSpacing/>
        <w:jc w:val="right"/>
        <w:rPr>
          <w:rFonts w:ascii="Book Antiqua" w:hAnsi="Book Antiqua"/>
          <w:sz w:val="20"/>
          <w:szCs w:val="20"/>
        </w:rPr>
      </w:pPr>
      <w:r w:rsidRPr="007E6536">
        <w:rPr>
          <w:rFonts w:ascii="Book Antiqua" w:hAnsi="Book Antiqua"/>
          <w:sz w:val="22"/>
          <w:szCs w:val="22"/>
        </w:rPr>
        <w:t xml:space="preserve">           </w:t>
      </w:r>
      <w:r w:rsidRPr="007E6536">
        <w:rPr>
          <w:rFonts w:ascii="Book Antiqua" w:hAnsi="Book Antiqua"/>
          <w:sz w:val="20"/>
          <w:szCs w:val="20"/>
        </w:rPr>
        <w:t xml:space="preserve">к постановлению администрации </w:t>
      </w:r>
    </w:p>
    <w:p w:rsidR="00946796" w:rsidRPr="007E6536" w:rsidRDefault="00946796" w:rsidP="00946796">
      <w:pPr>
        <w:ind w:left="284" w:firstLine="567"/>
        <w:contextualSpacing/>
        <w:jc w:val="right"/>
        <w:rPr>
          <w:rFonts w:ascii="Book Antiqua" w:hAnsi="Book Antiqua"/>
          <w:sz w:val="20"/>
          <w:szCs w:val="20"/>
        </w:rPr>
      </w:pPr>
      <w:r w:rsidRPr="007E6536">
        <w:rPr>
          <w:rFonts w:ascii="Book Antiqua" w:hAnsi="Book Antiqua"/>
          <w:sz w:val="20"/>
          <w:szCs w:val="20"/>
        </w:rPr>
        <w:t>МО «</w:t>
      </w:r>
      <w:proofErr w:type="spellStart"/>
      <w:r w:rsidR="007E6536" w:rsidRPr="007E6536">
        <w:rPr>
          <w:rFonts w:ascii="Book Antiqua" w:hAnsi="Book Antiqua"/>
          <w:sz w:val="20"/>
          <w:szCs w:val="20"/>
        </w:rPr>
        <w:t>Теучежский</w:t>
      </w:r>
      <w:proofErr w:type="spellEnd"/>
      <w:r w:rsidR="007E6536" w:rsidRPr="007E6536">
        <w:rPr>
          <w:rFonts w:ascii="Book Antiqua" w:hAnsi="Book Antiqua"/>
          <w:sz w:val="20"/>
          <w:szCs w:val="20"/>
        </w:rPr>
        <w:t xml:space="preserve"> район</w:t>
      </w:r>
      <w:r w:rsidRPr="007E6536">
        <w:rPr>
          <w:rFonts w:ascii="Book Antiqua" w:hAnsi="Book Antiqua"/>
          <w:sz w:val="20"/>
          <w:szCs w:val="20"/>
        </w:rPr>
        <w:t xml:space="preserve">»  </w:t>
      </w:r>
    </w:p>
    <w:p w:rsidR="00946796" w:rsidRPr="007E6536" w:rsidRDefault="00946796" w:rsidP="00946796">
      <w:pPr>
        <w:ind w:left="284" w:firstLine="567"/>
        <w:contextualSpacing/>
        <w:jc w:val="right"/>
        <w:rPr>
          <w:rFonts w:ascii="Book Antiqua" w:hAnsi="Book Antiqua"/>
        </w:rPr>
      </w:pPr>
      <w:r w:rsidRPr="007E6536">
        <w:rPr>
          <w:rFonts w:ascii="Book Antiqua" w:hAnsi="Book Antiqua"/>
          <w:sz w:val="20"/>
          <w:szCs w:val="20"/>
        </w:rPr>
        <w:t>от «_____»__________2019г. № _____</w:t>
      </w:r>
    </w:p>
    <w:p w:rsidR="00946796" w:rsidRPr="006A6B20" w:rsidRDefault="00946796" w:rsidP="00946796">
      <w:pPr>
        <w:ind w:left="284" w:firstLine="567"/>
        <w:contextualSpacing/>
        <w:jc w:val="right"/>
        <w:rPr>
          <w:sz w:val="20"/>
          <w:szCs w:val="20"/>
        </w:rPr>
      </w:pP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7E6536">
        <w:rPr>
          <w:rFonts w:ascii="Book Antiqua" w:hAnsi="Book Antiqua"/>
          <w:b/>
          <w:bCs/>
          <w:sz w:val="24"/>
        </w:rPr>
        <w:t>СОСТАВ</w:t>
      </w: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7E6536">
        <w:rPr>
          <w:rFonts w:ascii="Book Antiqua" w:hAnsi="Book Antiqua"/>
          <w:b/>
          <w:bCs/>
          <w:sz w:val="24"/>
        </w:rPr>
        <w:t>КОНКУРСНОЙ КОМИССИИ ПО ПРЕДОСТАВЛЕНИЮ ПРАВА</w:t>
      </w:r>
    </w:p>
    <w:p w:rsid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7E6536">
        <w:rPr>
          <w:rFonts w:ascii="Book Antiqua" w:hAnsi="Book Antiqua"/>
          <w:b/>
          <w:bCs/>
          <w:sz w:val="24"/>
        </w:rPr>
        <w:t xml:space="preserve">НА РАЗМЕЩЕНИЕ НЕСТАЦИОНАРНЫХ ТОРГОВЫХ ОБЪЕКТОВ НА ТЕРРИТОРИИ МУНИЦИПАЛЬНОГО ОБРАЗОВАНИЯ </w:t>
      </w:r>
    </w:p>
    <w:p w:rsidR="00946796" w:rsidRPr="007E6536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rFonts w:ascii="Book Antiqua" w:hAnsi="Book Antiqua"/>
          <w:b/>
          <w:bCs/>
          <w:sz w:val="24"/>
        </w:rPr>
      </w:pPr>
      <w:r w:rsidRPr="007E6536">
        <w:rPr>
          <w:rFonts w:ascii="Book Antiqua" w:hAnsi="Book Antiqua"/>
          <w:b/>
          <w:bCs/>
          <w:sz w:val="24"/>
        </w:rPr>
        <w:t>«</w:t>
      </w:r>
      <w:r w:rsidR="00AC6CAF" w:rsidRPr="007E6536">
        <w:rPr>
          <w:rFonts w:ascii="Book Antiqua" w:hAnsi="Book Antiqua"/>
          <w:b/>
          <w:bCs/>
          <w:sz w:val="24"/>
        </w:rPr>
        <w:t>ТЕУЧЕЖСКИЙ РАЙОН</w:t>
      </w:r>
      <w:r w:rsidRPr="007E6536">
        <w:rPr>
          <w:rFonts w:ascii="Book Antiqua" w:hAnsi="Book Antiqua"/>
          <w:b/>
          <w:bCs/>
          <w:sz w:val="24"/>
        </w:rPr>
        <w:t>»</w:t>
      </w:r>
    </w:p>
    <w:p w:rsidR="00946796" w:rsidRPr="00763F1F" w:rsidRDefault="00946796" w:rsidP="00946796">
      <w:pPr>
        <w:widowControl w:val="0"/>
        <w:autoSpaceDE w:val="0"/>
        <w:autoSpaceDN w:val="0"/>
        <w:adjustRightInd w:val="0"/>
        <w:ind w:left="284" w:firstLine="567"/>
        <w:jc w:val="center"/>
        <w:rPr>
          <w:bCs/>
          <w:szCs w:val="28"/>
        </w:rPr>
      </w:pPr>
    </w:p>
    <w:tbl>
      <w:tblPr>
        <w:tblW w:w="978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1050"/>
        <w:gridCol w:w="5812"/>
      </w:tblGrid>
      <w:tr w:rsidR="00946796" w:rsidRPr="007E6536" w:rsidTr="00DE2001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CAF" w:rsidRPr="007E6536" w:rsidRDefault="00AC6CAF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        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Заремук</w:t>
            </w:r>
            <w:proofErr w:type="spellEnd"/>
          </w:p>
          <w:p w:rsidR="00946796" w:rsidRPr="007E6536" w:rsidRDefault="00AC6CAF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Сальбий</w:t>
            </w:r>
            <w:proofErr w:type="spellEnd"/>
            <w:r w:rsidRPr="007E6536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Хазретович</w:t>
            </w:r>
            <w:proofErr w:type="spellEnd"/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  <w:p w:rsidR="00AC6CAF" w:rsidRPr="007E6536" w:rsidRDefault="00AC6CAF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         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Женетль</w:t>
            </w:r>
            <w:proofErr w:type="spellEnd"/>
            <w:r w:rsidRPr="007E6536">
              <w:rPr>
                <w:rFonts w:ascii="Book Antiqua" w:hAnsi="Book Antiqua"/>
                <w:sz w:val="24"/>
              </w:rPr>
              <w:t xml:space="preserve"> </w:t>
            </w:r>
          </w:p>
          <w:p w:rsidR="00946796" w:rsidRPr="007E6536" w:rsidRDefault="00AC6CAF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Маргарита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Нурбиевна</w:t>
            </w:r>
            <w:proofErr w:type="spellEnd"/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124" w:hanging="124"/>
              <w:jc w:val="both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 Заместитель главы администрации                    муниципального образования «</w:t>
            </w:r>
            <w:proofErr w:type="spellStart"/>
            <w:r w:rsidR="00AC6CAF" w:rsidRPr="007E6536">
              <w:rPr>
                <w:rFonts w:ascii="Book Antiqua" w:hAnsi="Book Antiqua"/>
                <w:sz w:val="24"/>
              </w:rPr>
              <w:t>Теучежский</w:t>
            </w:r>
            <w:proofErr w:type="spellEnd"/>
            <w:r w:rsidR="00AC6CAF" w:rsidRPr="007E6536">
              <w:rPr>
                <w:rFonts w:ascii="Book Antiqua" w:hAnsi="Book Antiqua"/>
                <w:sz w:val="24"/>
              </w:rPr>
              <w:t xml:space="preserve"> район</w:t>
            </w:r>
            <w:r w:rsidRPr="007E6536">
              <w:rPr>
                <w:rFonts w:ascii="Book Antiqua" w:hAnsi="Book Antiqua"/>
                <w:sz w:val="24"/>
              </w:rPr>
              <w:t>», председатель конкурсной        комиссии;</w:t>
            </w:r>
          </w:p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170" w:firstLine="567"/>
              <w:jc w:val="both"/>
              <w:rPr>
                <w:rFonts w:ascii="Book Antiqua" w:hAnsi="Book Antiqua"/>
                <w:sz w:val="24"/>
              </w:rPr>
            </w:pPr>
          </w:p>
          <w:p w:rsidR="00946796" w:rsidRPr="007E6536" w:rsidRDefault="00AC6CAF" w:rsidP="00AC6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</w:t>
            </w:r>
            <w:r w:rsidR="00946796" w:rsidRPr="007E6536">
              <w:rPr>
                <w:rFonts w:ascii="Book Antiqua" w:hAnsi="Book Antiqua"/>
                <w:sz w:val="24"/>
              </w:rPr>
              <w:t xml:space="preserve"> </w:t>
            </w:r>
            <w:r w:rsidRPr="007E6536">
              <w:rPr>
                <w:rFonts w:ascii="Book Antiqua" w:hAnsi="Book Antiqua"/>
                <w:sz w:val="24"/>
              </w:rPr>
              <w:t xml:space="preserve">Начальник </w:t>
            </w:r>
            <w:r w:rsidR="00946796" w:rsidRPr="007E6536">
              <w:rPr>
                <w:rFonts w:ascii="Book Antiqua" w:hAnsi="Book Antiqua"/>
                <w:sz w:val="24"/>
              </w:rPr>
              <w:t xml:space="preserve"> </w:t>
            </w:r>
            <w:r w:rsidRPr="007E6536">
              <w:rPr>
                <w:rFonts w:ascii="Book Antiqua" w:hAnsi="Book Antiqua"/>
                <w:sz w:val="24"/>
              </w:rPr>
              <w:t xml:space="preserve">Управления экономического развития и </w:t>
            </w:r>
            <w:r w:rsidR="00946796" w:rsidRPr="007E6536">
              <w:rPr>
                <w:rFonts w:ascii="Book Antiqua" w:hAnsi="Book Antiqua"/>
                <w:sz w:val="24"/>
              </w:rPr>
              <w:t>торговли администрации муниципального образования «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Теучежский</w:t>
            </w:r>
            <w:proofErr w:type="spellEnd"/>
            <w:r w:rsidRPr="007E6536">
              <w:rPr>
                <w:rFonts w:ascii="Book Antiqua" w:hAnsi="Book Antiqua"/>
                <w:sz w:val="24"/>
              </w:rPr>
              <w:t xml:space="preserve"> район»</w:t>
            </w:r>
            <w:r w:rsidR="00946796" w:rsidRPr="007E6536">
              <w:rPr>
                <w:rFonts w:ascii="Book Antiqua" w:hAnsi="Book Antiqua"/>
                <w:sz w:val="24"/>
              </w:rPr>
              <w:t>,  заместитель председателя конкурсной комиссии</w:t>
            </w:r>
          </w:p>
        </w:tc>
      </w:tr>
      <w:tr w:rsidR="00946796" w:rsidRPr="007E6536" w:rsidTr="00DE2001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CAF" w:rsidRPr="007E6536" w:rsidRDefault="00AC6CAF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      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Гонежук</w:t>
            </w:r>
            <w:proofErr w:type="spellEnd"/>
          </w:p>
          <w:p w:rsidR="00946796" w:rsidRPr="007E6536" w:rsidRDefault="00AC6CAF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Мира Юрьевна</w:t>
            </w: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AC6CAF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</w:t>
            </w:r>
            <w:r w:rsidR="00AC6CAF" w:rsidRPr="007E6536">
              <w:rPr>
                <w:rFonts w:ascii="Book Antiqua" w:hAnsi="Book Antiqua"/>
                <w:sz w:val="24"/>
              </w:rPr>
              <w:t>Главный специалист Управления</w:t>
            </w:r>
            <w:r w:rsidRPr="007E6536">
              <w:rPr>
                <w:rFonts w:ascii="Book Antiqua" w:hAnsi="Book Antiqua"/>
                <w:sz w:val="24"/>
              </w:rPr>
              <w:t xml:space="preserve"> </w:t>
            </w:r>
            <w:r w:rsidR="00AC6CAF" w:rsidRPr="007E6536">
              <w:rPr>
                <w:rFonts w:ascii="Book Antiqua" w:hAnsi="Book Antiqua"/>
                <w:sz w:val="24"/>
              </w:rPr>
              <w:t>экономического развития и</w:t>
            </w:r>
            <w:r w:rsidRPr="007E6536">
              <w:rPr>
                <w:rFonts w:ascii="Book Antiqua" w:hAnsi="Book Antiqua"/>
                <w:sz w:val="24"/>
              </w:rPr>
              <w:t xml:space="preserve"> торговли администрации муниципального образования «</w:t>
            </w:r>
            <w:proofErr w:type="spellStart"/>
            <w:r w:rsidR="00AC6CAF" w:rsidRPr="007E6536">
              <w:rPr>
                <w:rFonts w:ascii="Book Antiqua" w:hAnsi="Book Antiqua"/>
                <w:sz w:val="24"/>
              </w:rPr>
              <w:t>Теучежский</w:t>
            </w:r>
            <w:proofErr w:type="spellEnd"/>
            <w:r w:rsidR="00AC6CAF" w:rsidRPr="007E6536">
              <w:rPr>
                <w:rFonts w:ascii="Book Antiqua" w:hAnsi="Book Antiqua"/>
                <w:sz w:val="24"/>
              </w:rPr>
              <w:t xml:space="preserve"> район</w:t>
            </w:r>
            <w:r w:rsidRPr="007E6536">
              <w:rPr>
                <w:rFonts w:ascii="Book Antiqua" w:hAnsi="Book Antiqua"/>
                <w:sz w:val="24"/>
              </w:rPr>
              <w:t>», секретарь комиссии;</w:t>
            </w:r>
          </w:p>
        </w:tc>
      </w:tr>
      <w:tr w:rsidR="00946796" w:rsidRPr="007E6536" w:rsidTr="00DE2001">
        <w:tc>
          <w:tcPr>
            <w:tcW w:w="97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170" w:firstLine="567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>Члены комиссии:</w:t>
            </w:r>
          </w:p>
        </w:tc>
      </w:tr>
      <w:tr w:rsidR="00946796" w:rsidRPr="007E6536" w:rsidTr="00DE2001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CAF" w:rsidRPr="007E6536" w:rsidRDefault="00AC6CAF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       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Тхагапсо</w:t>
            </w:r>
            <w:proofErr w:type="spellEnd"/>
          </w:p>
          <w:p w:rsidR="00946796" w:rsidRPr="007E6536" w:rsidRDefault="00AC6CAF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Мурат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Рксланович</w:t>
            </w:r>
            <w:proofErr w:type="spellEnd"/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AC6CAF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Начальник </w:t>
            </w:r>
            <w:r w:rsidR="00AC6CAF" w:rsidRPr="007E6536">
              <w:rPr>
                <w:rFonts w:ascii="Book Antiqua" w:hAnsi="Book Antiqua"/>
                <w:sz w:val="24"/>
              </w:rPr>
              <w:t xml:space="preserve">отдела </w:t>
            </w:r>
            <w:r w:rsidRPr="007E6536">
              <w:rPr>
                <w:rFonts w:ascii="Book Antiqua" w:hAnsi="Book Antiqua"/>
                <w:sz w:val="24"/>
              </w:rPr>
              <w:t>имуществен</w:t>
            </w:r>
            <w:r w:rsidR="00AC6CAF" w:rsidRPr="007E6536">
              <w:rPr>
                <w:rFonts w:ascii="Book Antiqua" w:hAnsi="Book Antiqua"/>
                <w:sz w:val="24"/>
              </w:rPr>
              <w:t>ных</w:t>
            </w:r>
            <w:r w:rsidRPr="007E6536">
              <w:rPr>
                <w:rFonts w:ascii="Book Antiqua" w:hAnsi="Book Antiqua"/>
                <w:sz w:val="24"/>
              </w:rPr>
              <w:t xml:space="preserve"> и  </w:t>
            </w:r>
            <w:r w:rsidR="00AC6CAF" w:rsidRPr="007E6536">
              <w:rPr>
                <w:rFonts w:ascii="Book Antiqua" w:hAnsi="Book Antiqua"/>
                <w:sz w:val="24"/>
              </w:rPr>
              <w:t>земельных отношений</w:t>
            </w:r>
            <w:r w:rsidRPr="007E6536">
              <w:rPr>
                <w:rFonts w:ascii="Book Antiqua" w:hAnsi="Book Antiqua"/>
                <w:sz w:val="24"/>
              </w:rPr>
              <w:t xml:space="preserve">       администрации муниципального образования «</w:t>
            </w:r>
            <w:proofErr w:type="spellStart"/>
            <w:r w:rsidR="00AC6CAF" w:rsidRPr="007E6536">
              <w:rPr>
                <w:rFonts w:ascii="Book Antiqua" w:hAnsi="Book Antiqua"/>
                <w:sz w:val="24"/>
              </w:rPr>
              <w:t>Теучежский</w:t>
            </w:r>
            <w:proofErr w:type="spellEnd"/>
            <w:r w:rsidR="00AC6CAF" w:rsidRPr="007E6536">
              <w:rPr>
                <w:rFonts w:ascii="Book Antiqua" w:hAnsi="Book Antiqua"/>
                <w:sz w:val="24"/>
              </w:rPr>
              <w:t xml:space="preserve"> район</w:t>
            </w:r>
            <w:r w:rsidRPr="007E6536">
              <w:rPr>
                <w:rFonts w:ascii="Book Antiqua" w:hAnsi="Book Antiqua"/>
                <w:sz w:val="24"/>
              </w:rPr>
              <w:t>»</w:t>
            </w:r>
          </w:p>
        </w:tc>
      </w:tr>
      <w:tr w:rsidR="00946796" w:rsidRPr="007E6536" w:rsidTr="00DE2001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824" w:rsidRPr="007E6536" w:rsidRDefault="00BA5824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    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Тхатль</w:t>
            </w:r>
            <w:proofErr w:type="spellEnd"/>
            <w:r w:rsidRPr="007E6536">
              <w:rPr>
                <w:rFonts w:ascii="Book Antiqua" w:hAnsi="Book Antiqua"/>
                <w:sz w:val="24"/>
              </w:rPr>
              <w:t xml:space="preserve"> </w:t>
            </w:r>
          </w:p>
          <w:p w:rsidR="00946796" w:rsidRPr="007E6536" w:rsidRDefault="00BA5824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Адам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Казбекович</w:t>
            </w:r>
            <w:proofErr w:type="spellEnd"/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BA5824" w:rsidP="00BA582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Начальник управления </w:t>
            </w:r>
            <w:r w:rsidR="00946796" w:rsidRPr="007E6536">
              <w:rPr>
                <w:rFonts w:ascii="Book Antiqua" w:hAnsi="Book Antiqua"/>
                <w:sz w:val="24"/>
              </w:rPr>
              <w:t>строительства</w:t>
            </w:r>
            <w:r w:rsidRPr="007E6536">
              <w:rPr>
                <w:rFonts w:ascii="Book Antiqua" w:hAnsi="Book Antiqua"/>
                <w:sz w:val="24"/>
              </w:rPr>
              <w:t xml:space="preserve">, ЖКХ </w:t>
            </w:r>
            <w:r w:rsidR="00946796" w:rsidRPr="007E6536">
              <w:rPr>
                <w:rFonts w:ascii="Book Antiqua" w:hAnsi="Book Antiqua"/>
                <w:sz w:val="24"/>
              </w:rPr>
              <w:t xml:space="preserve"> и    архитектуры администрации муниципального образования   «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Теучежский</w:t>
            </w:r>
            <w:proofErr w:type="spellEnd"/>
            <w:r w:rsidRPr="007E6536">
              <w:rPr>
                <w:rFonts w:ascii="Book Antiqua" w:hAnsi="Book Antiqua"/>
                <w:sz w:val="24"/>
              </w:rPr>
              <w:t xml:space="preserve"> район</w:t>
            </w:r>
            <w:r w:rsidR="00946796" w:rsidRPr="007E6536">
              <w:rPr>
                <w:rFonts w:ascii="Book Antiqua" w:hAnsi="Book Antiqua"/>
                <w:sz w:val="24"/>
              </w:rPr>
              <w:t>»</w:t>
            </w:r>
          </w:p>
        </w:tc>
      </w:tr>
      <w:tr w:rsidR="00946796" w:rsidRPr="007E6536" w:rsidTr="00DE2001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824" w:rsidRPr="007E6536" w:rsidRDefault="00BA5824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      Джанхот </w:t>
            </w:r>
          </w:p>
          <w:p w:rsidR="00946796" w:rsidRPr="007E6536" w:rsidRDefault="00BA5824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</w:rPr>
              <w:t xml:space="preserve">Ибрагим </w:t>
            </w:r>
            <w:proofErr w:type="spellStart"/>
            <w:r w:rsidRPr="007E6536">
              <w:rPr>
                <w:rFonts w:ascii="Book Antiqua" w:hAnsi="Book Antiqua"/>
                <w:sz w:val="24"/>
              </w:rPr>
              <w:t>Юсуфович</w:t>
            </w:r>
            <w:proofErr w:type="spellEnd"/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BA5824" w:rsidP="00BA582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Book Antiqua" w:hAnsi="Book Antiqua"/>
                <w:sz w:val="24"/>
              </w:rPr>
            </w:pPr>
            <w:r w:rsidRPr="007E6536">
              <w:rPr>
                <w:rFonts w:ascii="Book Antiqua" w:hAnsi="Book Antiqua"/>
                <w:sz w:val="24"/>
                <w:lang w:eastAsia="zh-CN"/>
              </w:rPr>
              <w:t>Начальник</w:t>
            </w:r>
            <w:r w:rsidR="00946796" w:rsidRPr="007E6536">
              <w:rPr>
                <w:rFonts w:ascii="Book Antiqua" w:hAnsi="Book Antiqua"/>
                <w:sz w:val="24"/>
                <w:lang w:eastAsia="zh-CN"/>
              </w:rPr>
              <w:t xml:space="preserve"> </w:t>
            </w:r>
            <w:r w:rsidRPr="007E6536">
              <w:rPr>
                <w:rFonts w:ascii="Book Antiqua" w:hAnsi="Book Antiqua"/>
                <w:sz w:val="24"/>
              </w:rPr>
              <w:t>юридического отдела</w:t>
            </w:r>
            <w:r w:rsidR="00946796" w:rsidRPr="007E6536">
              <w:rPr>
                <w:rFonts w:ascii="Book Antiqua" w:hAnsi="Book Antiqua"/>
                <w:sz w:val="24"/>
              </w:rPr>
              <w:t xml:space="preserve"> </w:t>
            </w:r>
            <w:r w:rsidR="00946796" w:rsidRPr="007E6536">
              <w:rPr>
                <w:rFonts w:ascii="Book Antiqua" w:hAnsi="Book Antiqua"/>
                <w:sz w:val="24"/>
                <w:lang w:eastAsia="zh-CN"/>
              </w:rPr>
              <w:t>администрации МО «</w:t>
            </w:r>
            <w:proofErr w:type="spellStart"/>
            <w:r w:rsidRPr="007E6536">
              <w:rPr>
                <w:rFonts w:ascii="Book Antiqua" w:hAnsi="Book Antiqua"/>
                <w:sz w:val="24"/>
                <w:lang w:eastAsia="zh-CN"/>
              </w:rPr>
              <w:t>Теучежский</w:t>
            </w:r>
            <w:proofErr w:type="spellEnd"/>
            <w:r w:rsidRPr="007E6536">
              <w:rPr>
                <w:rFonts w:ascii="Book Antiqua" w:hAnsi="Book Antiqua"/>
                <w:sz w:val="24"/>
                <w:lang w:eastAsia="zh-CN"/>
              </w:rPr>
              <w:t xml:space="preserve"> район</w:t>
            </w:r>
            <w:r w:rsidR="00946796" w:rsidRPr="007E6536">
              <w:rPr>
                <w:rFonts w:ascii="Book Antiqua" w:hAnsi="Book Antiqua"/>
                <w:sz w:val="24"/>
                <w:lang w:eastAsia="zh-CN"/>
              </w:rPr>
              <w:t>»</w:t>
            </w:r>
            <w:r w:rsidR="00946796" w:rsidRPr="007E6536">
              <w:rPr>
                <w:rFonts w:ascii="Book Antiqua" w:hAnsi="Book Antiqua"/>
                <w:sz w:val="24"/>
              </w:rPr>
              <w:t xml:space="preserve"> </w:t>
            </w:r>
          </w:p>
        </w:tc>
      </w:tr>
      <w:tr w:rsidR="00946796" w:rsidRPr="007E6536" w:rsidTr="00DE2001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rPr>
                <w:rFonts w:ascii="Book Antiqua" w:hAnsi="Book Antiqua"/>
                <w:sz w:val="24"/>
              </w:rPr>
            </w:pP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96" w:rsidRPr="007E6536" w:rsidRDefault="00946796" w:rsidP="00DE2001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:rsidR="00946796" w:rsidRPr="007E6536" w:rsidRDefault="00BA5824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 w:val="24"/>
        </w:rPr>
      </w:pPr>
      <w:r w:rsidRPr="007E6536">
        <w:rPr>
          <w:rFonts w:ascii="Book Antiqua" w:hAnsi="Book Antiqua"/>
          <w:sz w:val="24"/>
        </w:rPr>
        <w:t xml:space="preserve"> </w:t>
      </w:r>
      <w:r w:rsidRPr="007E6536">
        <w:rPr>
          <w:rFonts w:ascii="Book Antiqua" w:hAnsi="Book Antiqua"/>
          <w:b/>
          <w:sz w:val="24"/>
        </w:rPr>
        <w:t>Начальник Управления</w:t>
      </w:r>
      <w:r w:rsidR="00946796" w:rsidRPr="007E6536">
        <w:rPr>
          <w:rFonts w:ascii="Book Antiqua" w:hAnsi="Book Antiqua"/>
          <w:b/>
          <w:sz w:val="24"/>
        </w:rPr>
        <w:t xml:space="preserve"> экономического </w:t>
      </w:r>
    </w:p>
    <w:p w:rsidR="00946796" w:rsidRPr="007E6536" w:rsidRDefault="00BA5824" w:rsidP="0094679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 w:val="24"/>
        </w:rPr>
      </w:pPr>
      <w:r w:rsidRPr="007E6536">
        <w:rPr>
          <w:rFonts w:ascii="Book Antiqua" w:hAnsi="Book Antiqua"/>
          <w:b/>
          <w:sz w:val="24"/>
        </w:rPr>
        <w:t xml:space="preserve">развития и </w:t>
      </w:r>
      <w:r w:rsidR="00946796" w:rsidRPr="007E6536">
        <w:rPr>
          <w:rFonts w:ascii="Book Antiqua" w:hAnsi="Book Antiqua"/>
          <w:b/>
          <w:sz w:val="24"/>
        </w:rPr>
        <w:t xml:space="preserve"> торговли                                                     </w:t>
      </w:r>
      <w:r w:rsidRPr="007E6536">
        <w:rPr>
          <w:rFonts w:ascii="Book Antiqua" w:hAnsi="Book Antiqua"/>
          <w:b/>
          <w:sz w:val="24"/>
        </w:rPr>
        <w:t xml:space="preserve">            </w:t>
      </w:r>
      <w:r w:rsidR="007E6536">
        <w:rPr>
          <w:rFonts w:ascii="Book Antiqua" w:hAnsi="Book Antiqua"/>
          <w:b/>
          <w:sz w:val="24"/>
        </w:rPr>
        <w:t xml:space="preserve">                 </w:t>
      </w:r>
      <w:r w:rsidRPr="007E6536">
        <w:rPr>
          <w:rFonts w:ascii="Book Antiqua" w:hAnsi="Book Antiqua"/>
          <w:b/>
          <w:sz w:val="24"/>
        </w:rPr>
        <w:t xml:space="preserve"> </w:t>
      </w:r>
      <w:r w:rsidR="00946796" w:rsidRPr="007E6536">
        <w:rPr>
          <w:rFonts w:ascii="Book Antiqua" w:hAnsi="Book Antiqua"/>
          <w:b/>
          <w:sz w:val="24"/>
        </w:rPr>
        <w:t xml:space="preserve">  </w:t>
      </w:r>
      <w:r w:rsidRPr="007E6536">
        <w:rPr>
          <w:rFonts w:ascii="Book Antiqua" w:hAnsi="Book Antiqua"/>
          <w:b/>
          <w:sz w:val="24"/>
        </w:rPr>
        <w:t xml:space="preserve">М.Н. </w:t>
      </w:r>
      <w:proofErr w:type="spellStart"/>
      <w:r w:rsidRPr="007E6536">
        <w:rPr>
          <w:rFonts w:ascii="Book Antiqua" w:hAnsi="Book Antiqua"/>
          <w:b/>
          <w:sz w:val="24"/>
        </w:rPr>
        <w:t>Женетль</w:t>
      </w:r>
      <w:proofErr w:type="spellEnd"/>
    </w:p>
    <w:p w:rsidR="00946796" w:rsidRPr="007E6536" w:rsidRDefault="00946796" w:rsidP="00946796">
      <w:pPr>
        <w:rPr>
          <w:rFonts w:ascii="Book Antiqua" w:hAnsi="Book Antiqua"/>
          <w:b/>
          <w:sz w:val="24"/>
        </w:rPr>
      </w:pPr>
    </w:p>
    <w:p w:rsidR="00946796" w:rsidRPr="007E6536" w:rsidRDefault="00946796" w:rsidP="00946796">
      <w:pPr>
        <w:rPr>
          <w:rFonts w:ascii="Book Antiqua" w:hAnsi="Book Antiqua"/>
          <w:sz w:val="24"/>
        </w:rPr>
      </w:pPr>
    </w:p>
    <w:p w:rsidR="00946796" w:rsidRDefault="00946796" w:rsidP="00946796">
      <w:pPr>
        <w:rPr>
          <w:rFonts w:ascii="Book Antiqua" w:hAnsi="Book Antiqua"/>
          <w:sz w:val="24"/>
        </w:rPr>
      </w:pPr>
    </w:p>
    <w:p w:rsidR="00ED360C" w:rsidRDefault="00ED360C"/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C95"/>
    <w:multiLevelType w:val="hybridMultilevel"/>
    <w:tmpl w:val="BDB2F2F8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62D"/>
    <w:multiLevelType w:val="hybridMultilevel"/>
    <w:tmpl w:val="81A8ADBC"/>
    <w:lvl w:ilvl="0" w:tplc="A4C6C3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A4C6C3CE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1B14DB"/>
    <w:multiLevelType w:val="hybridMultilevel"/>
    <w:tmpl w:val="B4D28B44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AE40E8"/>
    <w:multiLevelType w:val="singleLevel"/>
    <w:tmpl w:val="7DDA856C"/>
    <w:lvl w:ilvl="0">
      <w:start w:val="4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BD6D0C"/>
    <w:multiLevelType w:val="hybridMultilevel"/>
    <w:tmpl w:val="F25EB21C"/>
    <w:lvl w:ilvl="0" w:tplc="571AE5C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2293"/>
    <w:multiLevelType w:val="hybridMultilevel"/>
    <w:tmpl w:val="27009BD2"/>
    <w:lvl w:ilvl="0" w:tplc="A4C6C3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2531E7"/>
    <w:multiLevelType w:val="hybridMultilevel"/>
    <w:tmpl w:val="2F02D91E"/>
    <w:lvl w:ilvl="0" w:tplc="A4C6C3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FC2644C"/>
    <w:multiLevelType w:val="hybridMultilevel"/>
    <w:tmpl w:val="F38281A2"/>
    <w:lvl w:ilvl="0" w:tplc="A4C6C3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1E009B6"/>
    <w:multiLevelType w:val="hybridMultilevel"/>
    <w:tmpl w:val="549C713E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117197"/>
    <w:multiLevelType w:val="hybridMultilevel"/>
    <w:tmpl w:val="09B609E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D85"/>
    <w:multiLevelType w:val="hybridMultilevel"/>
    <w:tmpl w:val="47A4DB30"/>
    <w:lvl w:ilvl="0" w:tplc="A4C6C3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FCE04E8"/>
    <w:multiLevelType w:val="hybridMultilevel"/>
    <w:tmpl w:val="D266302C"/>
    <w:lvl w:ilvl="0" w:tplc="C8D4E60A">
      <w:start w:val="1"/>
      <w:numFmt w:val="decimal"/>
      <w:lvlText w:val="7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026CB8"/>
    <w:multiLevelType w:val="hybridMultilevel"/>
    <w:tmpl w:val="2AC2CBD2"/>
    <w:lvl w:ilvl="0" w:tplc="A4C6C3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E24EC1"/>
    <w:multiLevelType w:val="multilevel"/>
    <w:tmpl w:val="3378D5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2152EC"/>
    <w:multiLevelType w:val="hybridMultilevel"/>
    <w:tmpl w:val="EFECB8F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6E1A69"/>
    <w:multiLevelType w:val="hybridMultilevel"/>
    <w:tmpl w:val="D0FA8318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8A4008F"/>
    <w:multiLevelType w:val="hybridMultilevel"/>
    <w:tmpl w:val="24E4C00A"/>
    <w:lvl w:ilvl="0" w:tplc="A4C6C3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A264EF8"/>
    <w:multiLevelType w:val="hybridMultilevel"/>
    <w:tmpl w:val="D05E58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F4C4B57"/>
    <w:multiLevelType w:val="hybridMultilevel"/>
    <w:tmpl w:val="053E8D30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4494C"/>
    <w:multiLevelType w:val="multilevel"/>
    <w:tmpl w:val="7292B8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62A17E62"/>
    <w:multiLevelType w:val="hybridMultilevel"/>
    <w:tmpl w:val="926007A4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550EC"/>
    <w:multiLevelType w:val="hybridMultilevel"/>
    <w:tmpl w:val="A252AA36"/>
    <w:lvl w:ilvl="0" w:tplc="7F5C4EC8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35ADB"/>
    <w:multiLevelType w:val="multilevel"/>
    <w:tmpl w:val="87B6E0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68BF3755"/>
    <w:multiLevelType w:val="hybridMultilevel"/>
    <w:tmpl w:val="F3521A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9B633E1"/>
    <w:multiLevelType w:val="hybridMultilevel"/>
    <w:tmpl w:val="E24ABA96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116F7"/>
    <w:multiLevelType w:val="hybridMultilevel"/>
    <w:tmpl w:val="7C5AFBC4"/>
    <w:lvl w:ilvl="0" w:tplc="B060FD2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C40220C"/>
    <w:multiLevelType w:val="hybridMultilevel"/>
    <w:tmpl w:val="D910E6E2"/>
    <w:lvl w:ilvl="0" w:tplc="2EACC18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71B5F"/>
    <w:multiLevelType w:val="hybridMultilevel"/>
    <w:tmpl w:val="218093D8"/>
    <w:lvl w:ilvl="0" w:tplc="4142EEDC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4122601"/>
    <w:multiLevelType w:val="hybridMultilevel"/>
    <w:tmpl w:val="6DB2B9CA"/>
    <w:lvl w:ilvl="0" w:tplc="A4C6C3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8A46B42"/>
    <w:multiLevelType w:val="multilevel"/>
    <w:tmpl w:val="36DE7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7AAE4600"/>
    <w:multiLevelType w:val="hybridMultilevel"/>
    <w:tmpl w:val="64581F3A"/>
    <w:lvl w:ilvl="0" w:tplc="A4C6C3CE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C4E7E5D"/>
    <w:multiLevelType w:val="multilevel"/>
    <w:tmpl w:val="271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E067B70"/>
    <w:multiLevelType w:val="hybridMultilevel"/>
    <w:tmpl w:val="9D647DA0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E526B8E"/>
    <w:multiLevelType w:val="hybridMultilevel"/>
    <w:tmpl w:val="FCF4A42C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841F4"/>
    <w:multiLevelType w:val="hybridMultilevel"/>
    <w:tmpl w:val="E7C404FE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29"/>
  </w:num>
  <w:num w:numId="5">
    <w:abstractNumId w:val="34"/>
  </w:num>
  <w:num w:numId="6">
    <w:abstractNumId w:val="21"/>
  </w:num>
  <w:num w:numId="7">
    <w:abstractNumId w:val="13"/>
  </w:num>
  <w:num w:numId="8">
    <w:abstractNumId w:val="5"/>
  </w:num>
  <w:num w:numId="9">
    <w:abstractNumId w:val="6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35"/>
  </w:num>
  <w:num w:numId="15">
    <w:abstractNumId w:val="24"/>
  </w:num>
  <w:num w:numId="16">
    <w:abstractNumId w:val="28"/>
  </w:num>
  <w:num w:numId="17">
    <w:abstractNumId w:val="16"/>
  </w:num>
  <w:num w:numId="18">
    <w:abstractNumId w:val="4"/>
  </w:num>
  <w:num w:numId="19">
    <w:abstractNumId w:val="11"/>
  </w:num>
  <w:num w:numId="20">
    <w:abstractNumId w:val="10"/>
  </w:num>
  <w:num w:numId="21">
    <w:abstractNumId w:val="27"/>
  </w:num>
  <w:num w:numId="22">
    <w:abstractNumId w:val="2"/>
  </w:num>
  <w:num w:numId="23">
    <w:abstractNumId w:val="22"/>
  </w:num>
  <w:num w:numId="24">
    <w:abstractNumId w:val="7"/>
  </w:num>
  <w:num w:numId="25">
    <w:abstractNumId w:val="25"/>
  </w:num>
  <w:num w:numId="26">
    <w:abstractNumId w:val="31"/>
  </w:num>
  <w:num w:numId="27">
    <w:abstractNumId w:val="19"/>
  </w:num>
  <w:num w:numId="28">
    <w:abstractNumId w:val="12"/>
  </w:num>
  <w:num w:numId="29">
    <w:abstractNumId w:val="30"/>
  </w:num>
  <w:num w:numId="30">
    <w:abstractNumId w:val="32"/>
  </w:num>
  <w:num w:numId="31">
    <w:abstractNumId w:val="14"/>
  </w:num>
  <w:num w:numId="32">
    <w:abstractNumId w:val="20"/>
  </w:num>
  <w:num w:numId="33">
    <w:abstractNumId w:val="23"/>
  </w:num>
  <w:num w:numId="34">
    <w:abstractNumId w:val="15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796"/>
    <w:rsid w:val="000954F0"/>
    <w:rsid w:val="000B1BE8"/>
    <w:rsid w:val="001524C7"/>
    <w:rsid w:val="00291150"/>
    <w:rsid w:val="002E1354"/>
    <w:rsid w:val="00371668"/>
    <w:rsid w:val="00375920"/>
    <w:rsid w:val="0039037B"/>
    <w:rsid w:val="004A7F7E"/>
    <w:rsid w:val="0054220B"/>
    <w:rsid w:val="005F031D"/>
    <w:rsid w:val="00604445"/>
    <w:rsid w:val="006151FE"/>
    <w:rsid w:val="00681546"/>
    <w:rsid w:val="00713F77"/>
    <w:rsid w:val="00793D33"/>
    <w:rsid w:val="007C6783"/>
    <w:rsid w:val="007E6536"/>
    <w:rsid w:val="00803547"/>
    <w:rsid w:val="00946796"/>
    <w:rsid w:val="00AB7A27"/>
    <w:rsid w:val="00AC6CAF"/>
    <w:rsid w:val="00B14710"/>
    <w:rsid w:val="00B7446B"/>
    <w:rsid w:val="00BA5824"/>
    <w:rsid w:val="00BA63F7"/>
    <w:rsid w:val="00BA6B77"/>
    <w:rsid w:val="00C46A34"/>
    <w:rsid w:val="00CD3547"/>
    <w:rsid w:val="00D25F62"/>
    <w:rsid w:val="00D46965"/>
    <w:rsid w:val="00DE2001"/>
    <w:rsid w:val="00E65D50"/>
    <w:rsid w:val="00EA3A4A"/>
    <w:rsid w:val="00ED360C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9D2A7B8"/>
  <w15:docId w15:val="{1C3186EC-774D-431C-A721-A1B325BD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96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796"/>
    <w:pPr>
      <w:keepNext/>
      <w:pBdr>
        <w:bottom w:val="single" w:sz="12" w:space="1" w:color="auto"/>
      </w:pBdr>
      <w:jc w:val="both"/>
      <w:outlineLvl w:val="0"/>
    </w:pPr>
    <w:rPr>
      <w:rFonts w:ascii="Book Antiqua" w:hAnsi="Book Antiqua"/>
      <w:b/>
      <w:bCs/>
      <w:sz w:val="24"/>
    </w:rPr>
  </w:style>
  <w:style w:type="paragraph" w:styleId="3">
    <w:name w:val="heading 3"/>
    <w:basedOn w:val="a"/>
    <w:link w:val="30"/>
    <w:qFormat/>
    <w:rsid w:val="009467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946796"/>
    <w:rPr>
      <w:rFonts w:ascii="Book Antiqua" w:eastAsia="Times New Roman" w:hAnsi="Book Antiqua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946796"/>
    <w:pPr>
      <w:ind w:firstLine="720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946796"/>
    <w:rPr>
      <w:rFonts w:ascii="Book Antiqua" w:eastAsia="Times New Roman" w:hAnsi="Book Antiqu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6796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semiHidden/>
    <w:rsid w:val="00946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679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46796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46796"/>
    <w:rPr>
      <w:strike w:val="0"/>
      <w:dstrike w:val="0"/>
      <w:color w:val="003366"/>
      <w:u w:val="none"/>
      <w:effect w:val="none"/>
    </w:rPr>
  </w:style>
  <w:style w:type="paragraph" w:styleId="ab">
    <w:name w:val="Normal (Web)"/>
    <w:basedOn w:val="a"/>
    <w:rsid w:val="00946796"/>
    <w:pPr>
      <w:spacing w:before="100" w:beforeAutospacing="1" w:after="100" w:afterAutospacing="1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DefinitionList">
    <w:name w:val="Definition List"/>
    <w:basedOn w:val="a"/>
    <w:next w:val="DefinitionTerm"/>
    <w:rsid w:val="00946796"/>
    <w:pPr>
      <w:autoSpaceDE w:val="0"/>
      <w:autoSpaceDN w:val="0"/>
      <w:adjustRightInd w:val="0"/>
      <w:ind w:left="360"/>
    </w:pPr>
    <w:rPr>
      <w:sz w:val="24"/>
    </w:rPr>
  </w:style>
  <w:style w:type="paragraph" w:customStyle="1" w:styleId="DefinitionTerm">
    <w:name w:val="Definition Term"/>
    <w:basedOn w:val="a"/>
    <w:next w:val="DefinitionList"/>
    <w:rsid w:val="00946796"/>
    <w:pPr>
      <w:autoSpaceDE w:val="0"/>
      <w:autoSpaceDN w:val="0"/>
      <w:adjustRightInd w:val="0"/>
    </w:pPr>
    <w:rPr>
      <w:sz w:val="24"/>
    </w:rPr>
  </w:style>
  <w:style w:type="paragraph" w:styleId="ac">
    <w:name w:val="header"/>
    <w:basedOn w:val="a"/>
    <w:link w:val="ad"/>
    <w:rsid w:val="0094679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946796"/>
    <w:rPr>
      <w:rFonts w:eastAsia="Times New Roman"/>
      <w:sz w:val="22"/>
      <w:szCs w:val="22"/>
      <w:lang w:eastAsia="ru-RU"/>
    </w:rPr>
  </w:style>
  <w:style w:type="paragraph" w:customStyle="1" w:styleId="ConsPlusNormal">
    <w:name w:val="ConsPlusNormal"/>
    <w:rsid w:val="00946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headertexttopleveltextcentertext">
    <w:name w:val="headertext topleveltext centertext"/>
    <w:basedOn w:val="a"/>
    <w:rsid w:val="00946796"/>
    <w:pPr>
      <w:spacing w:before="100" w:beforeAutospacing="1" w:after="100" w:afterAutospacing="1"/>
    </w:pPr>
    <w:rPr>
      <w:sz w:val="24"/>
    </w:rPr>
  </w:style>
  <w:style w:type="paragraph" w:styleId="ae">
    <w:name w:val="Subtitle"/>
    <w:basedOn w:val="a"/>
    <w:next w:val="a"/>
    <w:link w:val="af"/>
    <w:qFormat/>
    <w:rsid w:val="0094679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">
    <w:name w:val="Подзаголовок Знак"/>
    <w:basedOn w:val="a0"/>
    <w:link w:val="ae"/>
    <w:rsid w:val="00946796"/>
    <w:rPr>
      <w:rFonts w:ascii="Cambria" w:eastAsia="Times New Roman" w:hAnsi="Cambria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46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94679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iyulya/" TargetMode="External"/><Relationship Id="rId13" Type="http://schemas.openxmlformats.org/officeDocument/2006/relationships/hyperlink" Target="http://base.garant.ru/12136432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31_oktyabrya/" TargetMode="External"/><Relationship Id="rId12" Type="http://schemas.openxmlformats.org/officeDocument/2006/relationships/hyperlink" Target="http://base.garant.ru/121364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1_aprelya/" TargetMode="External"/><Relationship Id="rId11" Type="http://schemas.openxmlformats.org/officeDocument/2006/relationships/hyperlink" Target="consultantplus://offline/ref=F11764184E71B719C94B3F5BA4174287EE8EC9A961A7F0D45A7A2CD230dCB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informatcionnie_byulleten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764184E71B719C94B3F5BA4174287EE8EC9A961A7F0D45A7A2CD230dCB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2E14-A645-4828-8043-9937A7BD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35</Pages>
  <Words>11326</Words>
  <Characters>64563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2020-02-03T10:39:00Z</cp:lastPrinted>
  <dcterms:created xsi:type="dcterms:W3CDTF">2019-08-13T06:13:00Z</dcterms:created>
  <dcterms:modified xsi:type="dcterms:W3CDTF">2020-02-03T10:51:00Z</dcterms:modified>
</cp:coreProperties>
</file>