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88" w:rsidRPr="00144388" w:rsidRDefault="00144388" w:rsidP="0014438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4388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144388" w:rsidRPr="00144388" w:rsidRDefault="00144388" w:rsidP="00144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388">
        <w:rPr>
          <w:rFonts w:ascii="Times New Roman" w:hAnsi="Times New Roman" w:cs="Times New Roman"/>
          <w:b/>
          <w:sz w:val="32"/>
          <w:szCs w:val="32"/>
        </w:rPr>
        <w:t>Выплаты по уходу можно оформить через интернет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388">
        <w:rPr>
          <w:rFonts w:ascii="Times New Roman" w:hAnsi="Times New Roman" w:cs="Times New Roman"/>
          <w:i/>
          <w:sz w:val="28"/>
          <w:szCs w:val="28"/>
        </w:rPr>
        <w:t>В Личном кабинете на сайте ПФР есть сервис подачи заявлений, связанных с назначением выплат по уходу, а именно: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388">
        <w:rPr>
          <w:rFonts w:ascii="Times New Roman" w:hAnsi="Times New Roman" w:cs="Times New Roman"/>
          <w:sz w:val="28"/>
          <w:szCs w:val="28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388">
        <w:rPr>
          <w:rFonts w:ascii="Times New Roman" w:hAnsi="Times New Roman" w:cs="Times New Roman"/>
          <w:sz w:val="28"/>
          <w:szCs w:val="28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388">
        <w:rPr>
          <w:rFonts w:ascii="Times New Roman" w:hAnsi="Times New Roman" w:cs="Times New Roman"/>
          <w:sz w:val="28"/>
          <w:szCs w:val="28"/>
        </w:rPr>
        <w:t>о согласии на осуществление неработающим трудоспособным лицом ухода за нетрудоспособным гражданином;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388">
        <w:rPr>
          <w:rFonts w:ascii="Times New Roman" w:hAnsi="Times New Roman" w:cs="Times New Roman"/>
          <w:sz w:val="28"/>
          <w:szCs w:val="28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88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144388">
        <w:rPr>
          <w:rStyle w:val="a7"/>
          <w:rFonts w:ascii="Times New Roman" w:hAnsi="Times New Roman" w:cs="Times New Roman"/>
          <w:i/>
          <w:iCs/>
          <w:sz w:val="28"/>
          <w:szCs w:val="28"/>
        </w:rPr>
        <w:t>компенсационная выплата</w:t>
      </w:r>
      <w:r w:rsidRPr="00144388">
        <w:rPr>
          <w:rFonts w:ascii="Times New Roman" w:hAnsi="Times New Roman" w:cs="Times New Roman"/>
          <w:sz w:val="28"/>
          <w:szCs w:val="28"/>
        </w:rPr>
        <w:t xml:space="preserve">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 инвалиды I группы, за исключением инвалидов с детства I группы; престарелые граждане, достигшие возраста 80 лет; престарелые граждане, нуждающиеся по заключению лечебного учреждения в постоянном постороннем уходе. Размер компенсационной выплаты составляет 1 200 рублей в месяц.</w:t>
      </w:r>
    </w:p>
    <w:p w:rsidR="00144388" w:rsidRP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88">
        <w:rPr>
          <w:rStyle w:val="a7"/>
          <w:rFonts w:ascii="Times New Roman" w:hAnsi="Times New Roman" w:cs="Times New Roman"/>
          <w:i/>
          <w:iCs/>
          <w:sz w:val="28"/>
          <w:szCs w:val="28"/>
        </w:rPr>
        <w:t>Ежемесячная выплата</w:t>
      </w:r>
      <w:r w:rsidRPr="00144388">
        <w:rPr>
          <w:rFonts w:ascii="Times New Roman" w:hAnsi="Times New Roman" w:cs="Times New Roman"/>
          <w:sz w:val="28"/>
          <w:szCs w:val="28"/>
        </w:rPr>
        <w:t xml:space="preserve">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5 500 рублей, другим лицам – 1 200 рублей.</w:t>
      </w:r>
    </w:p>
    <w:p w:rsidR="00144388" w:rsidRDefault="00144388" w:rsidP="0014438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88">
        <w:rPr>
          <w:rFonts w:ascii="Times New Roman" w:hAnsi="Times New Roman" w:cs="Times New Roman"/>
          <w:sz w:val="28"/>
          <w:szCs w:val="28"/>
        </w:rPr>
        <w:t xml:space="preserve">Все услуги и сервисы, предоставляемые ПФР в электронном виде, объединены в один портал на сайте Пенсионного фонда – </w:t>
      </w:r>
      <w:hyperlink r:id="rId6" w:history="1">
        <w:r w:rsidRPr="00144388">
          <w:rPr>
            <w:rStyle w:val="a3"/>
            <w:rFonts w:ascii="Times New Roman" w:hAnsi="Times New Roman" w:cs="Times New Roman"/>
            <w:sz w:val="28"/>
            <w:szCs w:val="28"/>
          </w:rPr>
          <w:t>es.pfrf.ru</w:t>
        </w:r>
      </w:hyperlink>
      <w:r w:rsidRPr="00144388">
        <w:rPr>
          <w:rFonts w:ascii="Times New Roman" w:hAnsi="Times New Roman" w:cs="Times New Roman"/>
          <w:sz w:val="28"/>
          <w:szCs w:val="28"/>
        </w:rPr>
        <w:t xml:space="preserve">. Чтобы получить услуги ПФР в электронном виде, необходимо иметь подтвержденную учетную запись на портале </w:t>
      </w:r>
      <w:proofErr w:type="spellStart"/>
      <w:r w:rsidRPr="0014438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44388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144388">
          <w:rPr>
            <w:rStyle w:val="a3"/>
            <w:rFonts w:ascii="Times New Roman" w:hAnsi="Times New Roman" w:cs="Times New Roman"/>
            <w:sz w:val="28"/>
            <w:szCs w:val="28"/>
          </w:rPr>
          <w:t>gosuslugi.ru</w:t>
        </w:r>
      </w:hyperlink>
      <w:r w:rsidRPr="0014438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88">
        <w:rPr>
          <w:rFonts w:ascii="Times New Roman" w:hAnsi="Times New Roman" w:cs="Times New Roman"/>
          <w:sz w:val="28"/>
          <w:szCs w:val="28"/>
        </w:rPr>
        <w:t xml:space="preserve">Ключевые услуги ПФР в электронной форме также можно получить через бесплатное мобильное приложение ПФР, доступное для платформ </w:t>
      </w:r>
      <w:hyperlink r:id="rId8" w:history="1">
        <w:proofErr w:type="spellStart"/>
        <w:r w:rsidRPr="00144388">
          <w:rPr>
            <w:rStyle w:val="a3"/>
            <w:rFonts w:ascii="Times New Roman" w:hAnsi="Times New Roman" w:cs="Times New Roman"/>
            <w:sz w:val="28"/>
            <w:szCs w:val="28"/>
          </w:rPr>
          <w:t>iOS</w:t>
        </w:r>
        <w:proofErr w:type="spellEnd"/>
      </w:hyperlink>
      <w:r w:rsidRPr="001443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proofErr w:type="spellStart"/>
        <w:r w:rsidRPr="00144388">
          <w:rPr>
            <w:rStyle w:val="a3"/>
            <w:rFonts w:ascii="Times New Roman" w:hAnsi="Times New Roman" w:cs="Times New Roman"/>
            <w:sz w:val="28"/>
            <w:szCs w:val="28"/>
          </w:rPr>
          <w:t>Android</w:t>
        </w:r>
        <w:proofErr w:type="spellEnd"/>
      </w:hyperlink>
      <w:r w:rsidRPr="00144388">
        <w:rPr>
          <w:rFonts w:ascii="Times New Roman" w:hAnsi="Times New Roman" w:cs="Times New Roman"/>
          <w:sz w:val="28"/>
          <w:szCs w:val="28"/>
        </w:rPr>
        <w:t xml:space="preserve">, и портал </w:t>
      </w:r>
      <w:proofErr w:type="spellStart"/>
      <w:r w:rsidRPr="0014438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44388">
        <w:rPr>
          <w:rFonts w:ascii="Times New Roman" w:hAnsi="Times New Roman" w:cs="Times New Roman"/>
          <w:sz w:val="28"/>
          <w:szCs w:val="28"/>
        </w:rPr>
        <w:t>.</w:t>
      </w:r>
    </w:p>
    <w:p w:rsidR="00144388" w:rsidRPr="00144388" w:rsidRDefault="00144388" w:rsidP="001443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4388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144388" w:rsidRPr="00144388" w:rsidRDefault="00144388" w:rsidP="001443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4388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D50C25" w:rsidRPr="00144388" w:rsidRDefault="00144388" w:rsidP="0014438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4388">
        <w:rPr>
          <w:rFonts w:ascii="Times New Roman" w:hAnsi="Times New Roman" w:cs="Times New Roman"/>
          <w:b/>
          <w:i/>
          <w:sz w:val="28"/>
          <w:szCs w:val="28"/>
        </w:rPr>
        <w:t>9.10.2018 г.</w:t>
      </w:r>
      <w:bookmarkStart w:id="0" w:name="_GoBack"/>
      <w:bookmarkEnd w:id="0"/>
    </w:p>
    <w:sectPr w:rsidR="00D50C25" w:rsidRPr="00144388" w:rsidSect="00D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593"/>
    <w:multiLevelType w:val="multilevel"/>
    <w:tmpl w:val="05C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00E25"/>
    <w:multiLevelType w:val="multilevel"/>
    <w:tmpl w:val="B20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B1DA0"/>
    <w:multiLevelType w:val="multilevel"/>
    <w:tmpl w:val="5738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35D56"/>
    <w:multiLevelType w:val="multilevel"/>
    <w:tmpl w:val="C9DE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35D0F"/>
    <w:multiLevelType w:val="multilevel"/>
    <w:tmpl w:val="C22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33D"/>
    <w:rsid w:val="00144388"/>
    <w:rsid w:val="001A633D"/>
    <w:rsid w:val="00491385"/>
    <w:rsid w:val="008D518A"/>
    <w:rsid w:val="00BF4B21"/>
    <w:rsid w:val="00D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25"/>
  </w:style>
  <w:style w:type="paragraph" w:styleId="1">
    <w:name w:val="heading 1"/>
    <w:basedOn w:val="a"/>
    <w:link w:val="10"/>
    <w:uiPriority w:val="9"/>
    <w:qFormat/>
    <w:rsid w:val="001A633D"/>
    <w:pPr>
      <w:spacing w:after="419" w:line="240" w:lineRule="auto"/>
      <w:outlineLvl w:val="0"/>
    </w:pPr>
    <w:rPr>
      <w:rFonts w:ascii="Times New Roman" w:eastAsia="Times New Roman" w:hAnsi="Times New Roman" w:cs="Times New Roman"/>
      <w:color w:val="183741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1A633D"/>
    <w:pPr>
      <w:spacing w:after="419" w:line="240" w:lineRule="auto"/>
      <w:outlineLvl w:val="1"/>
    </w:pPr>
    <w:rPr>
      <w:rFonts w:ascii="Times New Roman" w:eastAsia="Times New Roman" w:hAnsi="Times New Roman" w:cs="Times New Roman"/>
      <w:color w:val="183741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1A633D"/>
    <w:pPr>
      <w:spacing w:after="419" w:line="240" w:lineRule="auto"/>
      <w:outlineLvl w:val="2"/>
    </w:pPr>
    <w:rPr>
      <w:rFonts w:ascii="Times New Roman" w:eastAsia="Times New Roman" w:hAnsi="Times New Roman" w:cs="Times New Roman"/>
      <w:color w:val="183741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33D"/>
    <w:rPr>
      <w:rFonts w:ascii="Times New Roman" w:eastAsia="Times New Roman" w:hAnsi="Times New Roman" w:cs="Times New Roman"/>
      <w:color w:val="183741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33D"/>
    <w:rPr>
      <w:rFonts w:ascii="Times New Roman" w:eastAsia="Times New Roman" w:hAnsi="Times New Roman" w:cs="Times New Roman"/>
      <w:color w:val="183741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33D"/>
    <w:rPr>
      <w:rFonts w:ascii="Times New Roman" w:eastAsia="Times New Roman" w:hAnsi="Times New Roman" w:cs="Times New Roman"/>
      <w:color w:val="183741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633D"/>
    <w:rPr>
      <w:color w:val="007A7A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A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63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63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63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63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33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43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3319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9748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69122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2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E5E5E5"/>
                                      </w:divBdr>
                                    </w:div>
                                    <w:div w:id="102204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3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42545">
                                  <w:marLeft w:val="0"/>
                                  <w:marRight w:val="0"/>
                                  <w:marTop w:val="0"/>
                                  <w:marBottom w:val="184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  <w:divsChild>
                                    <w:div w:id="19735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1507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12026535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pfrf.mob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4</cp:revision>
  <dcterms:created xsi:type="dcterms:W3CDTF">2018-10-09T08:48:00Z</dcterms:created>
  <dcterms:modified xsi:type="dcterms:W3CDTF">2018-10-25T04:52:00Z</dcterms:modified>
</cp:coreProperties>
</file>