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59" w:rsidRDefault="00314359" w:rsidP="00314359">
      <w:pPr>
        <w:pStyle w:val="2"/>
        <w:jc w:val="center"/>
        <w:rPr>
          <w:b/>
          <w:color w:val="000000"/>
          <w:sz w:val="32"/>
          <w:szCs w:val="32"/>
        </w:rPr>
      </w:pPr>
      <w:r w:rsidRPr="00797AE0">
        <w:rPr>
          <w:b/>
          <w:i/>
          <w:iCs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3.5pt" o:ole="" fillcolor="window">
            <v:imagedata r:id="rId5" o:title=""/>
          </v:shape>
          <o:OLEObject Type="Embed" ProgID="MSDraw" ShapeID="_x0000_i1025" DrawAspect="Content" ObjectID="_1686645808" r:id="rId6">
            <o:FieldCodes>\* LOWER</o:FieldCodes>
          </o:OLEObject>
        </w:object>
      </w:r>
    </w:p>
    <w:p w:rsidR="00314359" w:rsidRPr="00791A6A" w:rsidRDefault="00314359" w:rsidP="00314359">
      <w:pPr>
        <w:pStyle w:val="2"/>
        <w:jc w:val="center"/>
        <w:rPr>
          <w:b/>
          <w:color w:val="000000"/>
          <w:sz w:val="20"/>
          <w:szCs w:val="32"/>
        </w:rPr>
      </w:pPr>
    </w:p>
    <w:p w:rsidR="00314359" w:rsidRPr="00DC3420" w:rsidRDefault="00314359" w:rsidP="00314359">
      <w:pPr>
        <w:pStyle w:val="2"/>
        <w:jc w:val="center"/>
        <w:rPr>
          <w:b/>
          <w:bCs/>
          <w:szCs w:val="28"/>
        </w:rPr>
      </w:pPr>
      <w:r w:rsidRPr="00DC3420">
        <w:rPr>
          <w:b/>
          <w:color w:val="000000"/>
          <w:szCs w:val="28"/>
        </w:rPr>
        <w:t>ТЕРРИТОРИАЛЬНАЯ</w:t>
      </w:r>
      <w:r w:rsidRPr="00DC3420">
        <w:rPr>
          <w:b/>
          <w:bCs/>
          <w:szCs w:val="28"/>
        </w:rPr>
        <w:t xml:space="preserve"> ИЗБИРАТЕЛЬНАЯ КОМИССИЯ</w:t>
      </w:r>
    </w:p>
    <w:p w:rsidR="00314359" w:rsidRPr="007971A6" w:rsidRDefault="007971A6" w:rsidP="00314359">
      <w:pPr>
        <w:rPr>
          <w:b/>
          <w:szCs w:val="28"/>
        </w:rPr>
      </w:pPr>
      <w:r>
        <w:rPr>
          <w:b/>
          <w:szCs w:val="28"/>
        </w:rPr>
        <w:t xml:space="preserve">ТЕУЧЕЖСКОГО </w:t>
      </w:r>
      <w:proofErr w:type="gramStart"/>
      <w:r>
        <w:rPr>
          <w:b/>
          <w:szCs w:val="28"/>
        </w:rPr>
        <w:t>РА</w:t>
      </w:r>
      <w:r>
        <w:rPr>
          <w:b/>
          <w:szCs w:val="28"/>
        </w:rPr>
        <w:tab/>
        <w:t>ЙОНА</w:t>
      </w:r>
      <w:proofErr w:type="gramEnd"/>
    </w:p>
    <w:p w:rsidR="00314359" w:rsidRPr="00791A6A" w:rsidRDefault="00314359" w:rsidP="00314359">
      <w:pPr>
        <w:rPr>
          <w:sz w:val="18"/>
          <w:szCs w:val="28"/>
        </w:rPr>
      </w:pPr>
    </w:p>
    <w:p w:rsidR="00314359" w:rsidRPr="00DC3420" w:rsidRDefault="00314359" w:rsidP="00314359">
      <w:pPr>
        <w:rPr>
          <w:b/>
          <w:spacing w:val="8"/>
          <w:szCs w:val="28"/>
        </w:rPr>
      </w:pPr>
      <w:r w:rsidRPr="00DC3420">
        <w:rPr>
          <w:b/>
          <w:spacing w:val="8"/>
          <w:szCs w:val="28"/>
        </w:rPr>
        <w:t>ПОСТАНОВЛЕНИЕ</w:t>
      </w:r>
    </w:p>
    <w:p w:rsidR="00314359" w:rsidRPr="00791A6A" w:rsidRDefault="00314359" w:rsidP="00314359">
      <w:pPr>
        <w:rPr>
          <w:sz w:val="2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314359" w:rsidRPr="00DC3420" w:rsidTr="00537B34">
        <w:tc>
          <w:tcPr>
            <w:tcW w:w="3436" w:type="dxa"/>
          </w:tcPr>
          <w:p w:rsidR="00314359" w:rsidRPr="00DC3420" w:rsidRDefault="007971A6" w:rsidP="007971A6">
            <w:pPr>
              <w:jc w:val="left"/>
              <w:rPr>
                <w:b/>
                <w:color w:val="000000"/>
                <w:szCs w:val="28"/>
              </w:rPr>
            </w:pPr>
            <w:r w:rsidRPr="007971A6">
              <w:rPr>
                <w:b/>
                <w:color w:val="000000"/>
                <w:szCs w:val="28"/>
              </w:rPr>
              <w:t xml:space="preserve">2 </w:t>
            </w:r>
            <w:r w:rsidR="00CC669F">
              <w:rPr>
                <w:b/>
                <w:color w:val="000000"/>
                <w:szCs w:val="28"/>
              </w:rPr>
              <w:t>июля</w:t>
            </w:r>
            <w:r w:rsidR="00B4387B" w:rsidRPr="00DC3420">
              <w:rPr>
                <w:b/>
                <w:color w:val="000000"/>
                <w:szCs w:val="28"/>
              </w:rPr>
              <w:t xml:space="preserve"> 20</w:t>
            </w:r>
            <w:r w:rsidRPr="007971A6">
              <w:rPr>
                <w:b/>
                <w:color w:val="000000"/>
                <w:szCs w:val="28"/>
              </w:rPr>
              <w:t>21</w:t>
            </w:r>
            <w:r w:rsidR="00B4387B" w:rsidRPr="00DC3420">
              <w:rPr>
                <w:b/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314359" w:rsidRPr="00DC3420" w:rsidRDefault="00314359" w:rsidP="00537B34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314359" w:rsidRPr="007971A6" w:rsidRDefault="00314359" w:rsidP="007971A6">
            <w:pPr>
              <w:rPr>
                <w:b/>
                <w:color w:val="000000"/>
                <w:szCs w:val="28"/>
              </w:rPr>
            </w:pPr>
            <w:r w:rsidRPr="00DC3420">
              <w:rPr>
                <w:b/>
                <w:color w:val="000000"/>
                <w:szCs w:val="28"/>
              </w:rPr>
              <w:t xml:space="preserve">№ </w:t>
            </w:r>
            <w:r w:rsidR="007971A6" w:rsidRPr="007971A6">
              <w:rPr>
                <w:b/>
                <w:szCs w:val="28"/>
              </w:rPr>
              <w:t xml:space="preserve"> </w:t>
            </w:r>
          </w:p>
        </w:tc>
      </w:tr>
    </w:tbl>
    <w:p w:rsidR="00314359" w:rsidRPr="00DC3420" w:rsidRDefault="007971A6" w:rsidP="00DC3420">
      <w:pPr>
        <w:rPr>
          <w:b/>
          <w:szCs w:val="28"/>
        </w:rPr>
      </w:pPr>
      <w:r>
        <w:rPr>
          <w:b/>
          <w:color w:val="000000"/>
          <w:szCs w:val="28"/>
        </w:rPr>
        <w:t>а</w:t>
      </w:r>
      <w:r w:rsidR="00314359" w:rsidRPr="00DC3420">
        <w:rPr>
          <w:b/>
          <w:color w:val="000000"/>
          <w:szCs w:val="28"/>
        </w:rPr>
        <w:t>. </w:t>
      </w:r>
      <w:r>
        <w:rPr>
          <w:b/>
          <w:color w:val="000000"/>
          <w:szCs w:val="28"/>
        </w:rPr>
        <w:t>Понежукай</w:t>
      </w:r>
    </w:p>
    <w:p w:rsidR="00314359" w:rsidRPr="00791A6A" w:rsidRDefault="00314359" w:rsidP="00DC3420">
      <w:pPr>
        <w:suppressAutoHyphens/>
        <w:ind w:firstLine="709"/>
        <w:jc w:val="both"/>
        <w:rPr>
          <w:sz w:val="20"/>
          <w:szCs w:val="28"/>
        </w:rPr>
      </w:pPr>
      <w:r>
        <w:tab/>
      </w:r>
    </w:p>
    <w:p w:rsidR="007971A6" w:rsidRDefault="00DC3420" w:rsidP="007971A6">
      <w:pPr>
        <w:spacing w:line="276" w:lineRule="auto"/>
        <w:rPr>
          <w:b/>
          <w:szCs w:val="28"/>
        </w:rPr>
      </w:pPr>
      <w:r w:rsidRPr="007971A6">
        <w:rPr>
          <w:b/>
          <w:szCs w:val="28"/>
        </w:rPr>
        <w:t xml:space="preserve">О </w:t>
      </w:r>
      <w:r w:rsidR="00260575" w:rsidRPr="007971A6">
        <w:rPr>
          <w:b/>
          <w:szCs w:val="28"/>
        </w:rPr>
        <w:t>работе т</w:t>
      </w:r>
      <w:r w:rsidR="00907550" w:rsidRPr="007971A6">
        <w:rPr>
          <w:b/>
          <w:szCs w:val="28"/>
        </w:rPr>
        <w:t xml:space="preserve">ерриториальной избирательной комиссии </w:t>
      </w:r>
    </w:p>
    <w:p w:rsidR="00882710" w:rsidRDefault="007971A6" w:rsidP="00882710">
      <w:pPr>
        <w:pStyle w:val="21"/>
        <w:jc w:val="center"/>
        <w:rPr>
          <w:b/>
          <w:bCs/>
        </w:rPr>
      </w:pPr>
      <w:r>
        <w:rPr>
          <w:b/>
          <w:szCs w:val="28"/>
        </w:rPr>
        <w:t>Теучежского района</w:t>
      </w:r>
      <w:r w:rsidR="00907550" w:rsidRPr="007971A6">
        <w:rPr>
          <w:b/>
          <w:szCs w:val="28"/>
        </w:rPr>
        <w:t xml:space="preserve"> </w:t>
      </w:r>
      <w:proofErr w:type="gramStart"/>
      <w:r w:rsidR="00907550" w:rsidRPr="007971A6">
        <w:rPr>
          <w:b/>
          <w:szCs w:val="28"/>
        </w:rPr>
        <w:t>при</w:t>
      </w:r>
      <w:proofErr w:type="gramEnd"/>
      <w:r w:rsidR="00907550" w:rsidRPr="007971A6">
        <w:rPr>
          <w:b/>
          <w:szCs w:val="28"/>
        </w:rPr>
        <w:t xml:space="preserve"> </w:t>
      </w:r>
      <w:r w:rsidR="00882710">
        <w:rPr>
          <w:b/>
          <w:bCs/>
        </w:rPr>
        <w:t>подготовки</w:t>
      </w:r>
      <w:r w:rsidR="00882710" w:rsidRPr="00882710">
        <w:rPr>
          <w:b/>
          <w:bCs/>
        </w:rPr>
        <w:t xml:space="preserve"> </w:t>
      </w:r>
      <w:r w:rsidR="00882710">
        <w:rPr>
          <w:b/>
          <w:bCs/>
        </w:rPr>
        <w:t xml:space="preserve">и проведения </w:t>
      </w:r>
      <w:r w:rsidR="00882710" w:rsidRPr="00E87964">
        <w:rPr>
          <w:b/>
          <w:szCs w:val="28"/>
        </w:rPr>
        <w:t xml:space="preserve">выборов </w:t>
      </w:r>
      <w:r w:rsidR="00882710">
        <w:rPr>
          <w:b/>
          <w:szCs w:val="28"/>
        </w:rPr>
        <w:t xml:space="preserve">депутатов </w:t>
      </w:r>
      <w:r w:rsidR="00882710" w:rsidRPr="00E87964">
        <w:rPr>
          <w:b/>
          <w:szCs w:val="28"/>
        </w:rPr>
        <w:t xml:space="preserve">представительного органа муниципальных образований </w:t>
      </w:r>
      <w:proofErr w:type="spellStart"/>
      <w:r w:rsidR="00882710" w:rsidRPr="00E87964">
        <w:rPr>
          <w:b/>
          <w:szCs w:val="28"/>
        </w:rPr>
        <w:t>Тлюстенхабльское</w:t>
      </w:r>
      <w:proofErr w:type="spellEnd"/>
      <w:r w:rsidR="00882710" w:rsidRPr="00E87964">
        <w:rPr>
          <w:b/>
          <w:szCs w:val="28"/>
        </w:rPr>
        <w:t xml:space="preserve"> городское поселение,  </w:t>
      </w:r>
      <w:proofErr w:type="spellStart"/>
      <w:r w:rsidR="00882710" w:rsidRPr="00E87964">
        <w:rPr>
          <w:b/>
          <w:szCs w:val="28"/>
        </w:rPr>
        <w:t>Ассоколайское</w:t>
      </w:r>
      <w:proofErr w:type="spellEnd"/>
      <w:r w:rsidR="00882710" w:rsidRPr="00E87964">
        <w:rPr>
          <w:b/>
          <w:szCs w:val="28"/>
        </w:rPr>
        <w:t xml:space="preserve"> сельское поселение, </w:t>
      </w:r>
      <w:proofErr w:type="spellStart"/>
      <w:r w:rsidR="00882710" w:rsidRPr="00E87964">
        <w:rPr>
          <w:b/>
          <w:szCs w:val="28"/>
        </w:rPr>
        <w:t>Вочепшийское</w:t>
      </w:r>
      <w:proofErr w:type="spellEnd"/>
      <w:r w:rsidR="00882710" w:rsidRPr="00E87964">
        <w:rPr>
          <w:b/>
          <w:szCs w:val="28"/>
        </w:rPr>
        <w:t xml:space="preserve"> сельское поселение, </w:t>
      </w:r>
      <w:proofErr w:type="spellStart"/>
      <w:r w:rsidR="00882710" w:rsidRPr="00E87964">
        <w:rPr>
          <w:b/>
          <w:szCs w:val="28"/>
        </w:rPr>
        <w:t>Габукайское</w:t>
      </w:r>
      <w:proofErr w:type="spellEnd"/>
      <w:r w:rsidR="00882710" w:rsidRPr="00E87964">
        <w:rPr>
          <w:b/>
          <w:szCs w:val="28"/>
        </w:rPr>
        <w:t xml:space="preserve"> сельское поселение</w:t>
      </w:r>
      <w:r w:rsidR="00882710">
        <w:rPr>
          <w:b/>
          <w:szCs w:val="28"/>
        </w:rPr>
        <w:t>,</w:t>
      </w:r>
      <w:r w:rsidR="00882710" w:rsidRPr="00E87964">
        <w:rPr>
          <w:b/>
          <w:szCs w:val="28"/>
        </w:rPr>
        <w:t xml:space="preserve"> </w:t>
      </w:r>
      <w:proofErr w:type="spellStart"/>
      <w:r w:rsidR="00882710" w:rsidRPr="00E87964">
        <w:rPr>
          <w:b/>
          <w:szCs w:val="28"/>
        </w:rPr>
        <w:t>Понежукайское</w:t>
      </w:r>
      <w:proofErr w:type="spellEnd"/>
      <w:r w:rsidR="00882710" w:rsidRPr="00E87964">
        <w:rPr>
          <w:b/>
          <w:szCs w:val="28"/>
        </w:rPr>
        <w:t xml:space="preserve"> сельское поселение, </w:t>
      </w:r>
      <w:proofErr w:type="spellStart"/>
      <w:r w:rsidR="00882710" w:rsidRPr="00E87964">
        <w:rPr>
          <w:b/>
          <w:szCs w:val="28"/>
        </w:rPr>
        <w:t>Пчегатлукайское</w:t>
      </w:r>
      <w:proofErr w:type="spellEnd"/>
      <w:r w:rsidR="00882710" w:rsidRPr="00E87964">
        <w:rPr>
          <w:b/>
          <w:szCs w:val="28"/>
        </w:rPr>
        <w:t xml:space="preserve"> сельское поселение Теучежского района</w:t>
      </w:r>
      <w:r w:rsidR="00882710">
        <w:rPr>
          <w:b/>
          <w:bCs/>
        </w:rPr>
        <w:t>,</w:t>
      </w:r>
    </w:p>
    <w:p w:rsidR="00DC3420" w:rsidRPr="007971A6" w:rsidRDefault="00882710" w:rsidP="00882710">
      <w:pPr>
        <w:spacing w:line="276" w:lineRule="auto"/>
        <w:rPr>
          <w:szCs w:val="28"/>
        </w:rPr>
      </w:pPr>
      <w:proofErr w:type="gramStart"/>
      <w:r>
        <w:rPr>
          <w:b/>
          <w:bCs/>
        </w:rPr>
        <w:t>назначенных</w:t>
      </w:r>
      <w:proofErr w:type="gramEnd"/>
      <w:r>
        <w:rPr>
          <w:b/>
          <w:bCs/>
        </w:rPr>
        <w:t xml:space="preserve"> на 19 сентября 2021 года</w:t>
      </w:r>
    </w:p>
    <w:p w:rsidR="00DC3420" w:rsidRPr="007971A6" w:rsidRDefault="00DC3420" w:rsidP="00882710">
      <w:pPr>
        <w:pStyle w:val="21"/>
        <w:ind w:firstLine="567"/>
        <w:jc w:val="both"/>
        <w:rPr>
          <w:b/>
          <w:szCs w:val="28"/>
        </w:rPr>
      </w:pPr>
      <w:r w:rsidRPr="007971A6">
        <w:rPr>
          <w:szCs w:val="28"/>
        </w:rPr>
        <w:t xml:space="preserve">В </w:t>
      </w:r>
      <w:r w:rsidR="00260575" w:rsidRPr="007971A6">
        <w:rPr>
          <w:szCs w:val="28"/>
        </w:rPr>
        <w:t xml:space="preserve">связи с необходимостью обеспечения деятельности территориальной избирательной комиссии </w:t>
      </w:r>
      <w:r w:rsidR="007971A6">
        <w:rPr>
          <w:szCs w:val="28"/>
        </w:rPr>
        <w:t>Теучежского района</w:t>
      </w:r>
      <w:r w:rsidR="00260575" w:rsidRPr="007971A6">
        <w:rPr>
          <w:szCs w:val="28"/>
        </w:rPr>
        <w:t xml:space="preserve"> в период </w:t>
      </w:r>
      <w:r w:rsidR="00882710" w:rsidRPr="00882710">
        <w:rPr>
          <w:bCs/>
        </w:rPr>
        <w:t xml:space="preserve">подготовки и проведения </w:t>
      </w:r>
      <w:r w:rsidR="00882710" w:rsidRPr="00882710">
        <w:rPr>
          <w:szCs w:val="28"/>
        </w:rPr>
        <w:t xml:space="preserve">выборов депутатов представительного органа муниципальных образований </w:t>
      </w:r>
      <w:proofErr w:type="spellStart"/>
      <w:r w:rsidR="00882710" w:rsidRPr="00882710">
        <w:rPr>
          <w:szCs w:val="28"/>
        </w:rPr>
        <w:t>Тлюстенхабльское</w:t>
      </w:r>
      <w:proofErr w:type="spellEnd"/>
      <w:r w:rsidR="00882710" w:rsidRPr="00882710">
        <w:rPr>
          <w:szCs w:val="28"/>
        </w:rPr>
        <w:t xml:space="preserve"> городское поселение,  </w:t>
      </w:r>
      <w:proofErr w:type="spellStart"/>
      <w:r w:rsidR="00882710" w:rsidRPr="00882710">
        <w:rPr>
          <w:szCs w:val="28"/>
        </w:rPr>
        <w:t>Ассоколайское</w:t>
      </w:r>
      <w:proofErr w:type="spellEnd"/>
      <w:r w:rsidR="00882710" w:rsidRPr="00882710">
        <w:rPr>
          <w:szCs w:val="28"/>
        </w:rPr>
        <w:t xml:space="preserve"> сельское поселение, </w:t>
      </w:r>
      <w:proofErr w:type="spellStart"/>
      <w:r w:rsidR="00882710" w:rsidRPr="00882710">
        <w:rPr>
          <w:szCs w:val="28"/>
        </w:rPr>
        <w:t>Вочепшийское</w:t>
      </w:r>
      <w:proofErr w:type="spellEnd"/>
      <w:r w:rsidR="00882710" w:rsidRPr="00882710">
        <w:rPr>
          <w:szCs w:val="28"/>
        </w:rPr>
        <w:t xml:space="preserve"> сельское поселение, </w:t>
      </w:r>
      <w:proofErr w:type="spellStart"/>
      <w:r w:rsidR="00882710" w:rsidRPr="00882710">
        <w:rPr>
          <w:szCs w:val="28"/>
        </w:rPr>
        <w:t>Габукайское</w:t>
      </w:r>
      <w:proofErr w:type="spellEnd"/>
      <w:r w:rsidR="00882710" w:rsidRPr="00882710">
        <w:rPr>
          <w:szCs w:val="28"/>
        </w:rPr>
        <w:t xml:space="preserve"> сельское поселение, </w:t>
      </w:r>
      <w:proofErr w:type="spellStart"/>
      <w:r w:rsidR="00882710" w:rsidRPr="00882710">
        <w:rPr>
          <w:szCs w:val="28"/>
        </w:rPr>
        <w:t>Понежукайское</w:t>
      </w:r>
      <w:proofErr w:type="spellEnd"/>
      <w:r w:rsidR="00882710" w:rsidRPr="00882710">
        <w:rPr>
          <w:szCs w:val="28"/>
        </w:rPr>
        <w:t xml:space="preserve"> сельское поселение, </w:t>
      </w:r>
      <w:proofErr w:type="spellStart"/>
      <w:r w:rsidR="00882710" w:rsidRPr="00882710">
        <w:rPr>
          <w:szCs w:val="28"/>
        </w:rPr>
        <w:t>Пчегатлукайское</w:t>
      </w:r>
      <w:proofErr w:type="spellEnd"/>
      <w:r w:rsidR="00882710" w:rsidRPr="00882710">
        <w:rPr>
          <w:szCs w:val="28"/>
        </w:rPr>
        <w:t xml:space="preserve"> сельское поселение Теучежского района</w:t>
      </w:r>
      <w:r w:rsidR="00882710" w:rsidRPr="00882710">
        <w:rPr>
          <w:bCs/>
        </w:rPr>
        <w:t>, назначенных на 19 сентября 2021 года</w:t>
      </w:r>
      <w:r w:rsidR="00882710">
        <w:rPr>
          <w:bCs/>
        </w:rPr>
        <w:t xml:space="preserve">, в соответствии </w:t>
      </w:r>
      <w:r w:rsidR="00CC669F" w:rsidRPr="007971A6">
        <w:rPr>
          <w:szCs w:val="28"/>
        </w:rPr>
        <w:t xml:space="preserve">с п.2 ст.20 Федерального закона от 12 июня 2002 года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7971A6">
        <w:rPr>
          <w:szCs w:val="28"/>
        </w:rPr>
        <w:t xml:space="preserve">Теучежского района  </w:t>
      </w:r>
      <w:proofErr w:type="spellStart"/>
      <w:r w:rsidR="007971A6">
        <w:rPr>
          <w:b/>
          <w:szCs w:val="28"/>
        </w:rPr>
        <w:t>п</w:t>
      </w:r>
      <w:proofErr w:type="spellEnd"/>
      <w:r w:rsidR="007971A6">
        <w:rPr>
          <w:b/>
          <w:szCs w:val="28"/>
        </w:rPr>
        <w:t xml:space="preserve"> о с т а </w:t>
      </w:r>
      <w:proofErr w:type="spellStart"/>
      <w:r w:rsidR="007971A6">
        <w:rPr>
          <w:b/>
          <w:szCs w:val="28"/>
        </w:rPr>
        <w:t>н</w:t>
      </w:r>
      <w:proofErr w:type="spellEnd"/>
      <w:r w:rsidR="007971A6">
        <w:rPr>
          <w:b/>
          <w:szCs w:val="28"/>
        </w:rPr>
        <w:t xml:space="preserve"> о в л я е т:</w:t>
      </w:r>
    </w:p>
    <w:p w:rsidR="0068009A" w:rsidRPr="007971A6" w:rsidRDefault="00DC3420" w:rsidP="007971A6">
      <w:pPr>
        <w:spacing w:line="276" w:lineRule="auto"/>
        <w:ind w:firstLine="709"/>
        <w:jc w:val="both"/>
        <w:rPr>
          <w:szCs w:val="28"/>
        </w:rPr>
      </w:pPr>
      <w:r w:rsidRPr="007971A6">
        <w:rPr>
          <w:szCs w:val="28"/>
        </w:rPr>
        <w:t xml:space="preserve">1. </w:t>
      </w:r>
      <w:r w:rsidR="00CC669F" w:rsidRPr="007971A6">
        <w:rPr>
          <w:szCs w:val="28"/>
        </w:rPr>
        <w:t>Утвердить график работы членов</w:t>
      </w:r>
      <w:r w:rsidR="007971A6">
        <w:rPr>
          <w:szCs w:val="28"/>
        </w:rPr>
        <w:t xml:space="preserve"> </w:t>
      </w:r>
      <w:r w:rsidR="0068009A" w:rsidRPr="007971A6">
        <w:rPr>
          <w:szCs w:val="28"/>
        </w:rPr>
        <w:t xml:space="preserve">территориальной избирательной комиссии </w:t>
      </w:r>
      <w:r w:rsidR="007971A6">
        <w:rPr>
          <w:szCs w:val="28"/>
        </w:rPr>
        <w:t>Теучежского района</w:t>
      </w:r>
      <w:r w:rsidR="0068009A" w:rsidRPr="007971A6">
        <w:rPr>
          <w:szCs w:val="28"/>
        </w:rPr>
        <w:t xml:space="preserve"> с правом </w:t>
      </w:r>
      <w:r w:rsidR="007971A6">
        <w:rPr>
          <w:szCs w:val="28"/>
        </w:rPr>
        <w:t>решающего голоса с 15 июля по 21</w:t>
      </w:r>
      <w:r w:rsidR="0068009A" w:rsidRPr="007971A6">
        <w:rPr>
          <w:szCs w:val="28"/>
        </w:rPr>
        <w:t xml:space="preserve"> сентября 20</w:t>
      </w:r>
      <w:r w:rsidR="007971A6">
        <w:rPr>
          <w:szCs w:val="28"/>
        </w:rPr>
        <w:t>21</w:t>
      </w:r>
      <w:r w:rsidR="0068009A" w:rsidRPr="007971A6">
        <w:rPr>
          <w:szCs w:val="28"/>
        </w:rPr>
        <w:t xml:space="preserve"> года без выходных дней (график прилагается).</w:t>
      </w:r>
    </w:p>
    <w:p w:rsidR="00DC3420" w:rsidRDefault="00DC3420" w:rsidP="007971A6">
      <w:pPr>
        <w:spacing w:line="276" w:lineRule="auto"/>
        <w:ind w:firstLine="709"/>
        <w:jc w:val="both"/>
        <w:rPr>
          <w:szCs w:val="28"/>
        </w:rPr>
      </w:pPr>
      <w:r w:rsidRPr="007971A6">
        <w:rPr>
          <w:szCs w:val="28"/>
        </w:rPr>
        <w:t xml:space="preserve">2. </w:t>
      </w:r>
      <w:proofErr w:type="gramStart"/>
      <w:r w:rsidR="0068009A" w:rsidRPr="007971A6">
        <w:rPr>
          <w:szCs w:val="28"/>
        </w:rPr>
        <w:t xml:space="preserve">Производить оплату труда в соответствии постановлением ЦИК России от 22.06.2016 г.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</w:t>
      </w:r>
      <w:r w:rsidR="00B174C7">
        <w:rPr>
          <w:szCs w:val="28"/>
        </w:rPr>
        <w:t>вос</w:t>
      </w:r>
      <w:r w:rsidR="0068009A" w:rsidRPr="007971A6">
        <w:rPr>
          <w:szCs w:val="28"/>
        </w:rPr>
        <w:t>ьмого созыва»</w:t>
      </w:r>
      <w:r w:rsidR="00B174C7">
        <w:rPr>
          <w:szCs w:val="28"/>
        </w:rPr>
        <w:t xml:space="preserve">, </w:t>
      </w:r>
      <w:r w:rsidR="00FE3E0B" w:rsidRPr="007971A6">
        <w:rPr>
          <w:szCs w:val="28"/>
        </w:rPr>
        <w:t>а</w:t>
      </w:r>
      <w:proofErr w:type="gramEnd"/>
      <w:r w:rsidR="00FE3E0B" w:rsidRPr="007971A6">
        <w:rPr>
          <w:szCs w:val="28"/>
        </w:rPr>
        <w:t xml:space="preserve"> </w:t>
      </w:r>
      <w:proofErr w:type="gramStart"/>
      <w:r w:rsidR="00FE3E0B" w:rsidRPr="007971A6">
        <w:rPr>
          <w:szCs w:val="28"/>
        </w:rPr>
        <w:t>также постановлением Центральной избирательной комиссии Республики Адыгея от 23.06.20</w:t>
      </w:r>
      <w:r w:rsidR="008B449D" w:rsidRPr="008B449D">
        <w:rPr>
          <w:szCs w:val="28"/>
        </w:rPr>
        <w:t>21</w:t>
      </w:r>
      <w:r w:rsidR="00FE3E0B" w:rsidRPr="007971A6">
        <w:rPr>
          <w:szCs w:val="28"/>
        </w:rPr>
        <w:t xml:space="preserve"> г. № </w:t>
      </w:r>
      <w:r w:rsidR="008B449D" w:rsidRPr="008B449D">
        <w:rPr>
          <w:szCs w:val="28"/>
        </w:rPr>
        <w:t>101</w:t>
      </w:r>
      <w:r w:rsidR="00FE3E0B" w:rsidRPr="007971A6">
        <w:rPr>
          <w:szCs w:val="28"/>
        </w:rPr>
        <w:t>/4</w:t>
      </w:r>
      <w:r w:rsidR="008B449D" w:rsidRPr="008B449D">
        <w:rPr>
          <w:szCs w:val="28"/>
        </w:rPr>
        <w:t>28</w:t>
      </w:r>
      <w:r w:rsidR="00FE3E0B" w:rsidRPr="007971A6">
        <w:rPr>
          <w:szCs w:val="28"/>
        </w:rPr>
        <w:t>-</w:t>
      </w:r>
      <w:r w:rsidR="008B449D" w:rsidRPr="008B449D">
        <w:rPr>
          <w:szCs w:val="28"/>
        </w:rPr>
        <w:t>7</w:t>
      </w:r>
      <w:r w:rsidR="00FE3E0B" w:rsidRPr="007971A6">
        <w:rPr>
          <w:szCs w:val="28"/>
        </w:rPr>
        <w:t xml:space="preserve"> «О размерах и порядке выплаты компенсации и дополнительной оплаты труда </w:t>
      </w:r>
      <w:r w:rsidR="00FE3E0B" w:rsidRPr="007971A6">
        <w:rPr>
          <w:szCs w:val="28"/>
        </w:rPr>
        <w:lastRenderedPageBreak/>
        <w:t xml:space="preserve">(вознаграждения) членам избирательных комиссий с правом решающего голоса, работникам аппарата Центральной избирательной комиссии Республики Адыгея, а также выплат гражданам, привлекаемым к работе в комиссиях, в период подготовки и проведения выборов депутатов Государственного Совета – </w:t>
      </w:r>
      <w:proofErr w:type="spellStart"/>
      <w:r w:rsidR="00FE3E0B" w:rsidRPr="007971A6">
        <w:rPr>
          <w:szCs w:val="28"/>
        </w:rPr>
        <w:t>Хасэ</w:t>
      </w:r>
      <w:proofErr w:type="spellEnd"/>
      <w:r w:rsidR="00FE3E0B" w:rsidRPr="007971A6">
        <w:rPr>
          <w:szCs w:val="28"/>
        </w:rPr>
        <w:t xml:space="preserve"> Республики Адыгея </w:t>
      </w:r>
      <w:r w:rsidR="00B174C7">
        <w:rPr>
          <w:szCs w:val="28"/>
        </w:rPr>
        <w:t>седьмого</w:t>
      </w:r>
      <w:r w:rsidR="00FE3E0B" w:rsidRPr="007971A6">
        <w:rPr>
          <w:szCs w:val="28"/>
        </w:rPr>
        <w:t xml:space="preserve"> созыва».</w:t>
      </w:r>
      <w:proofErr w:type="gramEnd"/>
    </w:p>
    <w:p w:rsidR="007971A6" w:rsidRDefault="007971A6" w:rsidP="007971A6">
      <w:pPr>
        <w:spacing w:line="276" w:lineRule="auto"/>
        <w:ind w:firstLine="709"/>
        <w:jc w:val="both"/>
        <w:rPr>
          <w:szCs w:val="28"/>
        </w:rPr>
      </w:pPr>
    </w:p>
    <w:p w:rsidR="007971A6" w:rsidRDefault="007971A6" w:rsidP="007971A6">
      <w:pPr>
        <w:spacing w:line="276" w:lineRule="auto"/>
        <w:ind w:firstLine="709"/>
        <w:jc w:val="both"/>
        <w:rPr>
          <w:szCs w:val="28"/>
        </w:rPr>
      </w:pPr>
    </w:p>
    <w:p w:rsidR="007971A6" w:rsidRPr="007971A6" w:rsidRDefault="007971A6" w:rsidP="007971A6">
      <w:pPr>
        <w:spacing w:line="276" w:lineRule="auto"/>
        <w:ind w:firstLine="709"/>
        <w:jc w:val="both"/>
        <w:rPr>
          <w:szCs w:val="28"/>
        </w:rPr>
      </w:pPr>
    </w:p>
    <w:tbl>
      <w:tblPr>
        <w:tblW w:w="9521" w:type="dxa"/>
        <w:tblLook w:val="04A0"/>
      </w:tblPr>
      <w:tblGrid>
        <w:gridCol w:w="4540"/>
        <w:gridCol w:w="4981"/>
      </w:tblGrid>
      <w:tr w:rsidR="00314359" w:rsidTr="00537B34">
        <w:trPr>
          <w:trHeight w:val="1341"/>
        </w:trPr>
        <w:tc>
          <w:tcPr>
            <w:tcW w:w="4540" w:type="dxa"/>
            <w:hideMark/>
          </w:tcPr>
          <w:p w:rsidR="00DC3420" w:rsidRPr="00B174C7" w:rsidRDefault="00DC3420" w:rsidP="00537B34">
            <w:pPr>
              <w:spacing w:line="276" w:lineRule="auto"/>
              <w:rPr>
                <w:spacing w:val="6"/>
                <w:szCs w:val="28"/>
              </w:rPr>
            </w:pPr>
          </w:p>
          <w:p w:rsidR="00314359" w:rsidRPr="00B174C7" w:rsidRDefault="00314359" w:rsidP="00537B34">
            <w:pPr>
              <w:spacing w:line="276" w:lineRule="auto"/>
              <w:rPr>
                <w:spacing w:val="6"/>
                <w:szCs w:val="28"/>
              </w:rPr>
            </w:pPr>
            <w:r w:rsidRPr="00B174C7">
              <w:rPr>
                <w:spacing w:val="6"/>
                <w:szCs w:val="28"/>
              </w:rPr>
              <w:t xml:space="preserve">Председатель </w:t>
            </w:r>
            <w:proofErr w:type="gramStart"/>
            <w:r w:rsidRPr="00B174C7">
              <w:rPr>
                <w:spacing w:val="6"/>
                <w:szCs w:val="28"/>
              </w:rPr>
              <w:t>территориальной</w:t>
            </w:r>
            <w:proofErr w:type="gramEnd"/>
          </w:p>
          <w:p w:rsidR="00314359" w:rsidRPr="00B174C7" w:rsidRDefault="00314359" w:rsidP="00537B34">
            <w:pPr>
              <w:spacing w:line="276" w:lineRule="auto"/>
              <w:rPr>
                <w:spacing w:val="6"/>
                <w:szCs w:val="28"/>
              </w:rPr>
            </w:pPr>
            <w:r w:rsidRPr="00B174C7">
              <w:rPr>
                <w:spacing w:val="6"/>
                <w:szCs w:val="28"/>
              </w:rPr>
              <w:t>избирательной комиссии</w:t>
            </w:r>
          </w:p>
          <w:p w:rsidR="001D72BF" w:rsidRPr="00B174C7" w:rsidRDefault="007971A6" w:rsidP="00DC3420">
            <w:pPr>
              <w:spacing w:line="276" w:lineRule="auto"/>
              <w:rPr>
                <w:bCs/>
                <w:szCs w:val="28"/>
              </w:rPr>
            </w:pPr>
            <w:r w:rsidRPr="00B174C7">
              <w:rPr>
                <w:spacing w:val="6"/>
                <w:szCs w:val="28"/>
              </w:rPr>
              <w:t>Теучежского района</w:t>
            </w:r>
          </w:p>
          <w:p w:rsidR="00DC3420" w:rsidRPr="00B174C7" w:rsidRDefault="00DC3420" w:rsidP="00DC3420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4981" w:type="dxa"/>
          </w:tcPr>
          <w:p w:rsidR="00314359" w:rsidRPr="00B174C7" w:rsidRDefault="00314359" w:rsidP="00537B34">
            <w:pPr>
              <w:jc w:val="right"/>
              <w:rPr>
                <w:spacing w:val="6"/>
                <w:szCs w:val="28"/>
              </w:rPr>
            </w:pPr>
          </w:p>
          <w:p w:rsidR="00314359" w:rsidRPr="00B174C7" w:rsidRDefault="00314359" w:rsidP="00537B34">
            <w:pPr>
              <w:jc w:val="right"/>
              <w:rPr>
                <w:spacing w:val="6"/>
                <w:szCs w:val="28"/>
              </w:rPr>
            </w:pPr>
          </w:p>
          <w:p w:rsidR="00314359" w:rsidRPr="00B174C7" w:rsidRDefault="007971A6" w:rsidP="00B174C7">
            <w:pPr>
              <w:jc w:val="right"/>
              <w:rPr>
                <w:spacing w:val="6"/>
                <w:szCs w:val="28"/>
              </w:rPr>
            </w:pPr>
            <w:r w:rsidRPr="00B174C7">
              <w:rPr>
                <w:spacing w:val="6"/>
                <w:szCs w:val="28"/>
              </w:rPr>
              <w:t xml:space="preserve">                 </w:t>
            </w:r>
            <w:r w:rsidR="00B174C7">
              <w:rPr>
                <w:spacing w:val="6"/>
                <w:szCs w:val="28"/>
              </w:rPr>
              <w:t xml:space="preserve">                 </w:t>
            </w:r>
            <w:r w:rsidRPr="00B174C7">
              <w:rPr>
                <w:spacing w:val="6"/>
                <w:szCs w:val="28"/>
              </w:rPr>
              <w:t xml:space="preserve"> К.Н. </w:t>
            </w:r>
            <w:proofErr w:type="spellStart"/>
            <w:r w:rsidRPr="00B174C7">
              <w:rPr>
                <w:spacing w:val="6"/>
                <w:szCs w:val="28"/>
              </w:rPr>
              <w:t>Блягоз</w:t>
            </w:r>
            <w:proofErr w:type="spellEnd"/>
          </w:p>
        </w:tc>
      </w:tr>
      <w:tr w:rsidR="00314359" w:rsidTr="008254DE">
        <w:trPr>
          <w:trHeight w:val="1091"/>
        </w:trPr>
        <w:tc>
          <w:tcPr>
            <w:tcW w:w="4540" w:type="dxa"/>
            <w:hideMark/>
          </w:tcPr>
          <w:p w:rsidR="00314359" w:rsidRPr="00B174C7" w:rsidRDefault="00314359" w:rsidP="00537B34">
            <w:pPr>
              <w:spacing w:line="276" w:lineRule="auto"/>
              <w:rPr>
                <w:spacing w:val="6"/>
                <w:szCs w:val="28"/>
              </w:rPr>
            </w:pPr>
            <w:r w:rsidRPr="00B174C7">
              <w:rPr>
                <w:spacing w:val="6"/>
                <w:szCs w:val="28"/>
              </w:rPr>
              <w:t xml:space="preserve">Секретарь </w:t>
            </w:r>
            <w:proofErr w:type="gramStart"/>
            <w:r w:rsidRPr="00B174C7">
              <w:rPr>
                <w:spacing w:val="6"/>
                <w:szCs w:val="28"/>
              </w:rPr>
              <w:t>территориальной</w:t>
            </w:r>
            <w:proofErr w:type="gramEnd"/>
          </w:p>
          <w:p w:rsidR="00314359" w:rsidRPr="00B174C7" w:rsidRDefault="00314359" w:rsidP="00537B34">
            <w:pPr>
              <w:spacing w:line="276" w:lineRule="auto"/>
              <w:rPr>
                <w:spacing w:val="6"/>
                <w:szCs w:val="28"/>
              </w:rPr>
            </w:pPr>
            <w:r w:rsidRPr="00B174C7">
              <w:rPr>
                <w:spacing w:val="6"/>
                <w:szCs w:val="28"/>
              </w:rPr>
              <w:t>избирательной комиссии</w:t>
            </w:r>
          </w:p>
          <w:p w:rsidR="00314359" w:rsidRPr="00B174C7" w:rsidRDefault="00B174C7" w:rsidP="00537B34">
            <w:pPr>
              <w:spacing w:line="276" w:lineRule="auto"/>
              <w:rPr>
                <w:spacing w:val="6"/>
                <w:szCs w:val="28"/>
              </w:rPr>
            </w:pPr>
            <w:r w:rsidRPr="00B174C7">
              <w:rPr>
                <w:spacing w:val="6"/>
                <w:szCs w:val="28"/>
              </w:rPr>
              <w:t>Теучежского района</w:t>
            </w:r>
          </w:p>
        </w:tc>
        <w:tc>
          <w:tcPr>
            <w:tcW w:w="4981" w:type="dxa"/>
          </w:tcPr>
          <w:p w:rsidR="00314359" w:rsidRPr="00B174C7" w:rsidRDefault="00314359" w:rsidP="00537B34">
            <w:pPr>
              <w:spacing w:line="360" w:lineRule="auto"/>
              <w:jc w:val="right"/>
              <w:rPr>
                <w:spacing w:val="6"/>
                <w:szCs w:val="28"/>
              </w:rPr>
            </w:pPr>
          </w:p>
          <w:p w:rsidR="00314359" w:rsidRPr="00B174C7" w:rsidRDefault="007971A6" w:rsidP="007971A6">
            <w:pPr>
              <w:spacing w:line="276" w:lineRule="auto"/>
              <w:jc w:val="right"/>
              <w:rPr>
                <w:spacing w:val="6"/>
                <w:szCs w:val="28"/>
              </w:rPr>
            </w:pPr>
            <w:r w:rsidRPr="00B174C7">
              <w:rPr>
                <w:spacing w:val="6"/>
                <w:szCs w:val="28"/>
              </w:rPr>
              <w:t>С</w:t>
            </w:r>
            <w:r w:rsidR="00876A9F" w:rsidRPr="00B174C7">
              <w:rPr>
                <w:spacing w:val="6"/>
                <w:szCs w:val="28"/>
              </w:rPr>
              <w:t xml:space="preserve">.А. </w:t>
            </w:r>
            <w:proofErr w:type="spellStart"/>
            <w:r w:rsidRPr="00B174C7">
              <w:rPr>
                <w:spacing w:val="6"/>
                <w:szCs w:val="28"/>
              </w:rPr>
              <w:t>Керашева</w:t>
            </w:r>
            <w:proofErr w:type="spellEnd"/>
          </w:p>
        </w:tc>
      </w:tr>
    </w:tbl>
    <w:p w:rsidR="001D72BF" w:rsidRDefault="001D72BF" w:rsidP="008254DE">
      <w:pPr>
        <w:jc w:val="both"/>
      </w:pPr>
      <w:bookmarkStart w:id="0" w:name="_GoBack"/>
      <w:bookmarkEnd w:id="0"/>
    </w:p>
    <w:sectPr w:rsidR="001D72BF" w:rsidSect="00DC34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C22"/>
    <w:multiLevelType w:val="multilevel"/>
    <w:tmpl w:val="CF9C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9B0E28"/>
    <w:multiLevelType w:val="hybridMultilevel"/>
    <w:tmpl w:val="97787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59"/>
    <w:rsid w:val="00170AF1"/>
    <w:rsid w:val="001D72BF"/>
    <w:rsid w:val="00254175"/>
    <w:rsid w:val="00260575"/>
    <w:rsid w:val="002E30B8"/>
    <w:rsid w:val="0030729A"/>
    <w:rsid w:val="00314359"/>
    <w:rsid w:val="00382938"/>
    <w:rsid w:val="003A073A"/>
    <w:rsid w:val="003A1916"/>
    <w:rsid w:val="00445D6D"/>
    <w:rsid w:val="004A2070"/>
    <w:rsid w:val="0050600A"/>
    <w:rsid w:val="00565207"/>
    <w:rsid w:val="00576BAB"/>
    <w:rsid w:val="00577742"/>
    <w:rsid w:val="00676322"/>
    <w:rsid w:val="0068009A"/>
    <w:rsid w:val="00791A6A"/>
    <w:rsid w:val="007971A6"/>
    <w:rsid w:val="007B6491"/>
    <w:rsid w:val="007E412C"/>
    <w:rsid w:val="007F573E"/>
    <w:rsid w:val="008254DE"/>
    <w:rsid w:val="00876A9F"/>
    <w:rsid w:val="00882710"/>
    <w:rsid w:val="00883CE7"/>
    <w:rsid w:val="008A373F"/>
    <w:rsid w:val="008B449D"/>
    <w:rsid w:val="00900600"/>
    <w:rsid w:val="00907550"/>
    <w:rsid w:val="009128CA"/>
    <w:rsid w:val="009A3CB0"/>
    <w:rsid w:val="00A30E23"/>
    <w:rsid w:val="00B174C7"/>
    <w:rsid w:val="00B4387B"/>
    <w:rsid w:val="00B54B1A"/>
    <w:rsid w:val="00B70DE2"/>
    <w:rsid w:val="00BB50FE"/>
    <w:rsid w:val="00C450D2"/>
    <w:rsid w:val="00CC669F"/>
    <w:rsid w:val="00D773D3"/>
    <w:rsid w:val="00DC3420"/>
    <w:rsid w:val="00DE19A2"/>
    <w:rsid w:val="00E030AD"/>
    <w:rsid w:val="00E27064"/>
    <w:rsid w:val="00E37FA9"/>
    <w:rsid w:val="00E76BBB"/>
    <w:rsid w:val="00E970AC"/>
    <w:rsid w:val="00FD7910"/>
    <w:rsid w:val="00FE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4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14359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D7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14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Нумерованные пункты документа"/>
    <w:basedOn w:val="a0"/>
    <w:rsid w:val="00314359"/>
    <w:pPr>
      <w:numPr>
        <w:ilvl w:val="1"/>
        <w:numId w:val="1"/>
      </w:numPr>
      <w:spacing w:before="120" w:after="120"/>
      <w:jc w:val="both"/>
    </w:pPr>
    <w:rPr>
      <w:szCs w:val="20"/>
    </w:rPr>
  </w:style>
  <w:style w:type="paragraph" w:styleId="a4">
    <w:name w:val="Normal (Web)"/>
    <w:basedOn w:val="a0"/>
    <w:semiHidden/>
    <w:unhideWhenUsed/>
    <w:rsid w:val="001D72BF"/>
    <w:pPr>
      <w:tabs>
        <w:tab w:val="num" w:pos="360"/>
      </w:tabs>
      <w:spacing w:before="100" w:beforeAutospacing="1" w:after="100" w:afterAutospacing="1"/>
      <w:jc w:val="left"/>
    </w:pPr>
    <w:rPr>
      <w:sz w:val="24"/>
    </w:rPr>
  </w:style>
  <w:style w:type="paragraph" w:customStyle="1" w:styleId="-">
    <w:name w:val="Документ - обращение"/>
    <w:basedOn w:val="3"/>
    <w:rsid w:val="001D72BF"/>
    <w:pPr>
      <w:keepLines w:val="0"/>
      <w:tabs>
        <w:tab w:val="num" w:pos="360"/>
      </w:tabs>
      <w:spacing w:before="0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1D72B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5">
    <w:name w:val="Body Text"/>
    <w:basedOn w:val="a0"/>
    <w:link w:val="a6"/>
    <w:unhideWhenUsed/>
    <w:rsid w:val="007E412C"/>
    <w:pPr>
      <w:jc w:val="both"/>
    </w:pPr>
  </w:style>
  <w:style w:type="character" w:customStyle="1" w:styleId="a6">
    <w:name w:val="Основной текст Знак"/>
    <w:basedOn w:val="a1"/>
    <w:link w:val="a5"/>
    <w:rsid w:val="007E4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7E412C"/>
    <w:pPr>
      <w:jc w:val="left"/>
    </w:pPr>
  </w:style>
  <w:style w:type="character" w:customStyle="1" w:styleId="22">
    <w:name w:val="Основной текст 2 Знак"/>
    <w:basedOn w:val="a1"/>
    <w:link w:val="21"/>
    <w:rsid w:val="007E4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DC3420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DC34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DC3420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3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9006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0060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0"/>
    <w:uiPriority w:val="34"/>
    <w:qFormat/>
    <w:rsid w:val="0068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4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14359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D7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14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Нумерованные пункты документа"/>
    <w:basedOn w:val="a0"/>
    <w:rsid w:val="00314359"/>
    <w:pPr>
      <w:numPr>
        <w:ilvl w:val="1"/>
        <w:numId w:val="1"/>
      </w:numPr>
      <w:spacing w:before="120" w:after="120"/>
      <w:jc w:val="both"/>
    </w:pPr>
    <w:rPr>
      <w:szCs w:val="20"/>
    </w:rPr>
  </w:style>
  <w:style w:type="paragraph" w:styleId="a4">
    <w:name w:val="Normal (Web)"/>
    <w:basedOn w:val="a0"/>
    <w:semiHidden/>
    <w:unhideWhenUsed/>
    <w:rsid w:val="001D72BF"/>
    <w:pPr>
      <w:tabs>
        <w:tab w:val="num" w:pos="360"/>
      </w:tabs>
      <w:spacing w:before="100" w:beforeAutospacing="1" w:after="100" w:afterAutospacing="1"/>
      <w:jc w:val="left"/>
    </w:pPr>
    <w:rPr>
      <w:sz w:val="24"/>
    </w:rPr>
  </w:style>
  <w:style w:type="paragraph" w:customStyle="1" w:styleId="-">
    <w:name w:val="Документ - обращение"/>
    <w:basedOn w:val="3"/>
    <w:rsid w:val="001D72BF"/>
    <w:pPr>
      <w:keepLines w:val="0"/>
      <w:tabs>
        <w:tab w:val="num" w:pos="360"/>
      </w:tabs>
      <w:spacing w:before="0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1D72B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5">
    <w:name w:val="Body Text"/>
    <w:basedOn w:val="a0"/>
    <w:link w:val="a6"/>
    <w:unhideWhenUsed/>
    <w:rsid w:val="007E412C"/>
    <w:pPr>
      <w:jc w:val="both"/>
    </w:pPr>
  </w:style>
  <w:style w:type="character" w:customStyle="1" w:styleId="a6">
    <w:name w:val="Основной текст Знак"/>
    <w:basedOn w:val="a1"/>
    <w:link w:val="a5"/>
    <w:rsid w:val="007E4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7E412C"/>
    <w:pPr>
      <w:jc w:val="left"/>
    </w:pPr>
  </w:style>
  <w:style w:type="character" w:customStyle="1" w:styleId="22">
    <w:name w:val="Основной текст 2 Знак"/>
    <w:basedOn w:val="a1"/>
    <w:link w:val="21"/>
    <w:rsid w:val="007E4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DC3420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DC34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DC3420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3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9006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0060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0"/>
    <w:uiPriority w:val="34"/>
    <w:qFormat/>
    <w:rsid w:val="00680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2021-07-01T07:52:00Z</cp:lastPrinted>
  <dcterms:created xsi:type="dcterms:W3CDTF">2021-06-28T11:14:00Z</dcterms:created>
  <dcterms:modified xsi:type="dcterms:W3CDTF">2021-07-01T08:57:00Z</dcterms:modified>
</cp:coreProperties>
</file>