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26" w:rsidRPr="00C46D26" w:rsidRDefault="00C46D26" w:rsidP="00C46D26">
      <w:pPr>
        <w:spacing w:after="0" w:line="240" w:lineRule="auto"/>
        <w:ind w:firstLine="709"/>
        <w:jc w:val="center"/>
        <w:rPr>
          <w:rFonts w:ascii="Times New Roman" w:eastAsia="Times New Roman" w:hAnsi="Times New Roman" w:cs="Times New Roman"/>
          <w:b/>
          <w:bCs/>
          <w:sz w:val="28"/>
          <w:szCs w:val="28"/>
          <w:lang w:eastAsia="ru-RU"/>
        </w:rPr>
      </w:pPr>
      <w:r w:rsidRPr="00C46D26">
        <w:rPr>
          <w:rFonts w:ascii="Times New Roman" w:eastAsia="Times New Roman" w:hAnsi="Times New Roman" w:cs="Times New Roman"/>
          <w:b/>
          <w:bCs/>
          <w:sz w:val="28"/>
          <w:szCs w:val="28"/>
          <w:lang w:eastAsia="ru-RU"/>
        </w:rPr>
        <w:t xml:space="preserve">Внесены изменения в нормативные акты, регулирующие отношения между собственниками помещений в многоквартирных домах и </w:t>
      </w:r>
      <w:proofErr w:type="spellStart"/>
      <w:r w:rsidRPr="00C46D26">
        <w:rPr>
          <w:rFonts w:ascii="Times New Roman" w:eastAsia="Times New Roman" w:hAnsi="Times New Roman" w:cs="Times New Roman"/>
          <w:b/>
          <w:bCs/>
          <w:sz w:val="28"/>
          <w:szCs w:val="28"/>
          <w:lang w:eastAsia="ru-RU"/>
        </w:rPr>
        <w:t>ресурсоснабжающими</w:t>
      </w:r>
      <w:proofErr w:type="spellEnd"/>
      <w:r w:rsidRPr="00C46D26">
        <w:rPr>
          <w:rFonts w:ascii="Times New Roman" w:eastAsia="Times New Roman" w:hAnsi="Times New Roman" w:cs="Times New Roman"/>
          <w:b/>
          <w:bCs/>
          <w:sz w:val="28"/>
          <w:szCs w:val="28"/>
          <w:lang w:eastAsia="ru-RU"/>
        </w:rPr>
        <w:t xml:space="preserve"> организациями</w:t>
      </w:r>
      <w:r>
        <w:rPr>
          <w:rFonts w:ascii="Times New Roman" w:eastAsia="Times New Roman" w:hAnsi="Times New Roman" w:cs="Times New Roman"/>
          <w:b/>
          <w:bCs/>
          <w:sz w:val="28"/>
          <w:szCs w:val="28"/>
          <w:lang w:eastAsia="ru-RU"/>
        </w:rPr>
        <w:t>.</w:t>
      </w:r>
    </w:p>
    <w:p w:rsid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С 31 июля 2019 года вступили в силу изменения в Постановление Правительства Российской Федерации № 354 от 06.05.2011 «О предоставлении коммунальных услуг собственникам и пользователям помещений в многоквартирных домах и жилых домов».</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roofErr w:type="gramStart"/>
      <w:r w:rsidRPr="00C46D26">
        <w:rPr>
          <w:rFonts w:ascii="Times New Roman" w:eastAsia="Times New Roman" w:hAnsi="Times New Roman" w:cs="Times New Roman"/>
          <w:sz w:val="28"/>
          <w:szCs w:val="28"/>
          <w:lang w:eastAsia="ru-RU"/>
        </w:rPr>
        <w:t xml:space="preserve">Так, Постановлением Правительства Российской Федерации от 13.07.2019 №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w:t>
      </w:r>
      <w:proofErr w:type="spellStart"/>
      <w:r w:rsidRPr="00C46D26">
        <w:rPr>
          <w:rFonts w:ascii="Times New Roman" w:eastAsia="Times New Roman" w:hAnsi="Times New Roman" w:cs="Times New Roman"/>
          <w:sz w:val="28"/>
          <w:szCs w:val="28"/>
          <w:lang w:eastAsia="ru-RU"/>
        </w:rPr>
        <w:t>ресурсоснабжающими</w:t>
      </w:r>
      <w:proofErr w:type="spellEnd"/>
      <w:r w:rsidRPr="00C46D26">
        <w:rPr>
          <w:rFonts w:ascii="Times New Roman" w:eastAsia="Times New Roman" w:hAnsi="Times New Roman" w:cs="Times New Roman"/>
          <w:sz w:val="28"/>
          <w:szCs w:val="28"/>
          <w:lang w:eastAsia="ru-RU"/>
        </w:rPr>
        <w:t xml:space="preserve"> организациями» утверждены изменения, которые вносятся в акты Правительства Российской Федерации по вопросу договорных отношений между собственниками помещений в многоквартирных домах и </w:t>
      </w:r>
      <w:proofErr w:type="spellStart"/>
      <w:r w:rsidRPr="00C46D26">
        <w:rPr>
          <w:rFonts w:ascii="Times New Roman" w:eastAsia="Times New Roman" w:hAnsi="Times New Roman" w:cs="Times New Roman"/>
          <w:sz w:val="28"/>
          <w:szCs w:val="28"/>
          <w:lang w:eastAsia="ru-RU"/>
        </w:rPr>
        <w:t>ресурсоснабжающими</w:t>
      </w:r>
      <w:proofErr w:type="spellEnd"/>
      <w:r w:rsidRPr="00C46D26">
        <w:rPr>
          <w:rFonts w:ascii="Times New Roman" w:eastAsia="Times New Roman" w:hAnsi="Times New Roman" w:cs="Times New Roman"/>
          <w:sz w:val="28"/>
          <w:szCs w:val="28"/>
          <w:lang w:eastAsia="ru-RU"/>
        </w:rPr>
        <w:t xml:space="preserve"> организациями.</w:t>
      </w:r>
      <w:proofErr w:type="gramEnd"/>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roofErr w:type="gramStart"/>
      <w:r w:rsidRPr="00C46D26">
        <w:rPr>
          <w:rFonts w:ascii="Times New Roman" w:eastAsia="Times New Roman" w:hAnsi="Times New Roman" w:cs="Times New Roman"/>
          <w:sz w:val="28"/>
          <w:szCs w:val="28"/>
          <w:lang w:eastAsia="ru-RU"/>
        </w:rPr>
        <w:t xml:space="preserve">Согласно </w:t>
      </w:r>
      <w:bookmarkStart w:id="0" w:name="Par0"/>
      <w:bookmarkEnd w:id="0"/>
      <w:r w:rsidRPr="00C46D26">
        <w:rPr>
          <w:rFonts w:ascii="Times New Roman" w:eastAsia="Times New Roman" w:hAnsi="Times New Roman" w:cs="Times New Roman"/>
          <w:sz w:val="28"/>
          <w:szCs w:val="28"/>
          <w:lang w:eastAsia="ru-RU"/>
        </w:rPr>
        <w:t>изменениям 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w:t>
      </w:r>
      <w:proofErr w:type="gramEnd"/>
      <w:r w:rsidRPr="00C46D26">
        <w:rPr>
          <w:rFonts w:ascii="Times New Roman" w:eastAsia="Times New Roman" w:hAnsi="Times New Roman" w:cs="Times New Roman"/>
          <w:sz w:val="28"/>
          <w:szCs w:val="28"/>
          <w:lang w:eastAsia="ru-RU"/>
        </w:rPr>
        <w:t xml:space="preserve"> обращению с твердыми коммунальными отходами.</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сведения необходимые для начисления платы за коммунальную услугу по обращению с твердыми коммунальными отходами, не </w:t>
      </w:r>
      <w:proofErr w:type="gramStart"/>
      <w:r w:rsidRPr="00C46D26">
        <w:rPr>
          <w:rFonts w:ascii="Times New Roman" w:eastAsia="Times New Roman" w:hAnsi="Times New Roman" w:cs="Times New Roman"/>
          <w:sz w:val="28"/>
          <w:szCs w:val="28"/>
          <w:lang w:eastAsia="ru-RU"/>
        </w:rPr>
        <w:t>позднее</w:t>
      </w:r>
      <w:proofErr w:type="gramEnd"/>
      <w:r w:rsidRPr="00C46D26">
        <w:rPr>
          <w:rFonts w:ascii="Times New Roman" w:eastAsia="Times New Roman" w:hAnsi="Times New Roman" w:cs="Times New Roman"/>
          <w:sz w:val="28"/>
          <w:szCs w:val="28"/>
          <w:lang w:eastAsia="ru-RU"/>
        </w:rPr>
        <w:t xml:space="preserve"> чем за 5 рабочих дней до дня начала предоставления региональным оператором коммунальной услуги.</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В том числе:</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-фамилию, имя, отчество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если собственником жилого помещения в многоквартирном доме является юридическое лицо;</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roofErr w:type="gramStart"/>
      <w:r w:rsidRPr="00C46D26">
        <w:rPr>
          <w:rFonts w:ascii="Times New Roman" w:eastAsia="Times New Roman" w:hAnsi="Times New Roman" w:cs="Times New Roman"/>
          <w:sz w:val="28"/>
          <w:szCs w:val="28"/>
          <w:lang w:eastAsia="ru-RU"/>
        </w:rPr>
        <w:t xml:space="preserve">-адреса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w:t>
      </w:r>
      <w:r w:rsidRPr="00C46D26">
        <w:rPr>
          <w:rFonts w:ascii="Times New Roman" w:eastAsia="Times New Roman" w:hAnsi="Times New Roman" w:cs="Times New Roman"/>
          <w:sz w:val="28"/>
          <w:szCs w:val="28"/>
          <w:lang w:eastAsia="ru-RU"/>
        </w:rPr>
        <w:lastRenderedPageBreak/>
        <w:t>необходимых для расчета платы за коммунальные услуги в соответствии с настоящими Правилами.</w:t>
      </w:r>
      <w:proofErr w:type="gramEnd"/>
    </w:p>
    <w:p w:rsidR="00C46D26" w:rsidRDefault="00C46D26" w:rsidP="00C46D26">
      <w:pPr>
        <w:spacing w:after="0" w:line="240" w:lineRule="auto"/>
        <w:ind w:firstLine="709"/>
        <w:jc w:val="both"/>
        <w:rPr>
          <w:rFonts w:ascii="Times New Roman" w:eastAsia="Times New Roman" w:hAnsi="Times New Roman" w:cs="Times New Roman"/>
          <w:b/>
          <w:bCs/>
          <w:sz w:val="28"/>
          <w:szCs w:val="28"/>
          <w:lang w:eastAsia="ru-RU"/>
        </w:rPr>
      </w:pPr>
    </w:p>
    <w:p w:rsidR="00C46D26" w:rsidRDefault="00C46D26" w:rsidP="00C46D26">
      <w:pPr>
        <w:spacing w:after="0" w:line="240" w:lineRule="auto"/>
        <w:ind w:firstLine="709"/>
        <w:jc w:val="both"/>
        <w:rPr>
          <w:rFonts w:ascii="Times New Roman" w:eastAsia="Times New Roman" w:hAnsi="Times New Roman" w:cs="Times New Roman"/>
          <w:b/>
          <w:bCs/>
          <w:sz w:val="28"/>
          <w:szCs w:val="28"/>
          <w:lang w:eastAsia="ru-RU"/>
        </w:rPr>
      </w:pPr>
    </w:p>
    <w:p w:rsidR="00C46D26" w:rsidRPr="00C46D26" w:rsidRDefault="00C46D26" w:rsidP="00C46D26">
      <w:pPr>
        <w:spacing w:after="0" w:line="240" w:lineRule="auto"/>
        <w:ind w:firstLine="709"/>
        <w:jc w:val="center"/>
        <w:rPr>
          <w:rFonts w:ascii="Times New Roman" w:eastAsia="Times New Roman" w:hAnsi="Times New Roman" w:cs="Times New Roman"/>
          <w:b/>
          <w:bCs/>
          <w:sz w:val="28"/>
          <w:szCs w:val="28"/>
          <w:lang w:eastAsia="ru-RU"/>
        </w:rPr>
      </w:pPr>
      <w:r w:rsidRPr="00C46D26">
        <w:rPr>
          <w:rFonts w:ascii="Times New Roman" w:eastAsia="Times New Roman" w:hAnsi="Times New Roman" w:cs="Times New Roman"/>
          <w:b/>
          <w:bCs/>
          <w:sz w:val="28"/>
          <w:szCs w:val="28"/>
          <w:lang w:eastAsia="ru-RU"/>
        </w:rPr>
        <w:t>Установлен новый порядок примирения сторон в гражданском, арбитражном и административном судопроизводстве</w:t>
      </w:r>
      <w:r>
        <w:rPr>
          <w:rFonts w:ascii="Times New Roman" w:eastAsia="Times New Roman" w:hAnsi="Times New Roman" w:cs="Times New Roman"/>
          <w:b/>
          <w:bCs/>
          <w:sz w:val="28"/>
          <w:szCs w:val="28"/>
          <w:lang w:eastAsia="ru-RU"/>
        </w:rPr>
        <w:t>.</w:t>
      </w:r>
    </w:p>
    <w:p w:rsid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Федеральными законами от 26.07.2019 №197-ФЗ, №198-ФЗ и № 3-ФКЗ внесены изменения касающиеся порядка примирения сторон в гражданском, арбитражном и административном судопроизводстве.</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Так, введен новый участник процедуры судебного примирения – судебный примиритель, кандидатура которого определяется по согласию сторон из списка судебных примирителей. </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Судебным примирителем может быть только судья в отставке, который включен в Список судебных примирителей. В его полномочия входит ведение переговоров со сторонами, другими лицами, участвующими в деле, изучение представленных сторонами документов, ознакомление с материалами дела с согласия суда, дача сторонам рекомендаций в целях скорейшего урегулирования спора и сохранения между сторонами деловых отношений, а также осуществление иных действий, необходимых для эффективного урегулирования спора.</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процесса.</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Результатом процедуры примирения могут быть мировое соглашение, частичный или полный отказ от иска, частичное или полное признание иска, полный или частичный отказ от апелляционной, кассационной жалобы, надзорной жалобы (представления), признание обстоятельств, на которых другая сторона основывает свои требования или возражения.</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roofErr w:type="gramStart"/>
      <w:r w:rsidRPr="00C46D26">
        <w:rPr>
          <w:rFonts w:ascii="Times New Roman" w:eastAsia="Times New Roman" w:hAnsi="Times New Roman" w:cs="Times New Roman"/>
          <w:sz w:val="28"/>
          <w:szCs w:val="28"/>
          <w:lang w:eastAsia="ru-RU"/>
        </w:rPr>
        <w:t>В случае заключения мирового соглашения, отказе истца от иска, признании ответчиком иска, в том числе по результатам проведения примирительных процедур, до принятия решения судом первой инстанции возврату истцу подлежит 70% суммы уплаченной им госпошлины, на стадии рассмотрения дела судом апелляционной инстанции - 50%, судом кассационной инстанции и пересмотра судебных актов в порядке надзора - 30%.</w:t>
      </w:r>
      <w:proofErr w:type="gramEnd"/>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Изменения вступают в силу с 25 октября 2019 года.</w:t>
      </w:r>
    </w:p>
    <w:p w:rsidR="00C46D26" w:rsidRDefault="00C46D26" w:rsidP="00C46D26">
      <w:pPr>
        <w:spacing w:after="0" w:line="240" w:lineRule="auto"/>
        <w:ind w:firstLine="709"/>
        <w:jc w:val="both"/>
        <w:rPr>
          <w:rFonts w:ascii="Times New Roman" w:eastAsia="Times New Roman" w:hAnsi="Times New Roman" w:cs="Times New Roman"/>
          <w:b/>
          <w:bCs/>
          <w:sz w:val="28"/>
          <w:szCs w:val="28"/>
          <w:lang w:eastAsia="ru-RU"/>
        </w:rPr>
      </w:pPr>
    </w:p>
    <w:p w:rsidR="00C46D26" w:rsidRDefault="00C46D26" w:rsidP="00C46D26">
      <w:pPr>
        <w:spacing w:after="0" w:line="240" w:lineRule="auto"/>
        <w:ind w:firstLine="709"/>
        <w:jc w:val="both"/>
        <w:rPr>
          <w:rFonts w:ascii="Times New Roman" w:eastAsia="Times New Roman" w:hAnsi="Times New Roman" w:cs="Times New Roman"/>
          <w:b/>
          <w:bCs/>
          <w:sz w:val="28"/>
          <w:szCs w:val="28"/>
          <w:lang w:eastAsia="ru-RU"/>
        </w:rPr>
      </w:pPr>
    </w:p>
    <w:p w:rsidR="00C46D26" w:rsidRDefault="00C46D26" w:rsidP="00C46D26">
      <w:pPr>
        <w:spacing w:after="0" w:line="240" w:lineRule="auto"/>
        <w:ind w:firstLine="709"/>
        <w:jc w:val="center"/>
        <w:rPr>
          <w:rFonts w:ascii="Times New Roman" w:eastAsia="Times New Roman" w:hAnsi="Times New Roman" w:cs="Times New Roman"/>
          <w:b/>
          <w:bCs/>
          <w:sz w:val="28"/>
          <w:szCs w:val="28"/>
          <w:lang w:eastAsia="ru-RU"/>
        </w:rPr>
      </w:pPr>
    </w:p>
    <w:p w:rsidR="00C46D26" w:rsidRPr="00C46D26" w:rsidRDefault="00C46D26" w:rsidP="00C46D26">
      <w:pPr>
        <w:spacing w:after="0" w:line="240" w:lineRule="auto"/>
        <w:ind w:firstLine="709"/>
        <w:jc w:val="center"/>
        <w:rPr>
          <w:rFonts w:ascii="Times New Roman" w:eastAsia="Times New Roman" w:hAnsi="Times New Roman" w:cs="Times New Roman"/>
          <w:b/>
          <w:bCs/>
          <w:sz w:val="28"/>
          <w:szCs w:val="28"/>
          <w:lang w:eastAsia="ru-RU"/>
        </w:rPr>
      </w:pPr>
      <w:r w:rsidRPr="00C46D26">
        <w:rPr>
          <w:rFonts w:ascii="Times New Roman" w:eastAsia="Times New Roman" w:hAnsi="Times New Roman" w:cs="Times New Roman"/>
          <w:b/>
          <w:bCs/>
          <w:sz w:val="28"/>
          <w:szCs w:val="28"/>
          <w:lang w:eastAsia="ru-RU"/>
        </w:rPr>
        <w:t>Ответственность за причинение побоев</w:t>
      </w:r>
      <w:r>
        <w:rPr>
          <w:rFonts w:ascii="Times New Roman" w:eastAsia="Times New Roman" w:hAnsi="Times New Roman" w:cs="Times New Roman"/>
          <w:b/>
          <w:bCs/>
          <w:sz w:val="28"/>
          <w:szCs w:val="28"/>
          <w:lang w:eastAsia="ru-RU"/>
        </w:rPr>
        <w:t>.</w:t>
      </w:r>
    </w:p>
    <w:p w:rsid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Статья 6.1.1 Кодекса Российской Федерации об административных правонарушениях предусматривает административную ответственность за </w:t>
      </w:r>
      <w:r w:rsidRPr="00C46D26">
        <w:rPr>
          <w:rFonts w:ascii="Times New Roman" w:eastAsia="Times New Roman" w:hAnsi="Times New Roman" w:cs="Times New Roman"/>
          <w:sz w:val="28"/>
          <w:szCs w:val="28"/>
          <w:lang w:eastAsia="ru-RU"/>
        </w:rPr>
        <w:lastRenderedPageBreak/>
        <w:t xml:space="preserve">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РФ, если эти действия не содержат уголовно наказуемого деяния. Ответственность по данной статье определена законодателем в виде штрафа, административного ареста и обязательных работ. </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roofErr w:type="gramStart"/>
      <w:r w:rsidRPr="00C46D26">
        <w:rPr>
          <w:rFonts w:ascii="Times New Roman" w:eastAsia="Times New Roman" w:hAnsi="Times New Roman" w:cs="Times New Roman"/>
          <w:sz w:val="28"/>
          <w:szCs w:val="28"/>
          <w:lang w:eastAsia="ru-RU"/>
        </w:rPr>
        <w:t>Федеральным законом от 03.07.2016 № 323 - ФЗ в Уголовный Кодекс РФ введена ст. 116.1 – нанесение побоев или совершение иных насильственных действий, причинивших физическую боль, но не повлекших последствий, указанных в ст. 115 УК РФ, и не содержащих признаков состава преступления, предусмотренного ст. 116 УК РФ лицом, подвергнутым административному наказанию за аналогичное деяние.</w:t>
      </w:r>
      <w:proofErr w:type="gramEnd"/>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Таким образом, если ранее лицо привлекалось к административной ответственности по ст. 6.1.1 Кодекса Российской Федерации об административных правонарушениях (побои), то при причинении побоев вновь будет привлечено к уголовной ответственности.</w:t>
      </w:r>
    </w:p>
    <w:p w:rsidR="00C46D26" w:rsidRDefault="00C46D26" w:rsidP="00C46D26">
      <w:pPr>
        <w:spacing w:after="0" w:line="240" w:lineRule="auto"/>
        <w:ind w:firstLine="709"/>
        <w:jc w:val="both"/>
        <w:rPr>
          <w:rFonts w:ascii="Times New Roman" w:eastAsia="Times New Roman" w:hAnsi="Times New Roman" w:cs="Times New Roman"/>
          <w:b/>
          <w:bCs/>
          <w:sz w:val="28"/>
          <w:szCs w:val="28"/>
          <w:lang w:eastAsia="ru-RU"/>
        </w:rPr>
      </w:pPr>
    </w:p>
    <w:p w:rsidR="00C46D26" w:rsidRDefault="00C46D26" w:rsidP="00C46D26">
      <w:pPr>
        <w:spacing w:after="0" w:line="240" w:lineRule="auto"/>
        <w:ind w:firstLine="709"/>
        <w:jc w:val="center"/>
        <w:rPr>
          <w:rFonts w:ascii="Times New Roman" w:eastAsia="Times New Roman" w:hAnsi="Times New Roman" w:cs="Times New Roman"/>
          <w:b/>
          <w:bCs/>
          <w:sz w:val="28"/>
          <w:szCs w:val="28"/>
          <w:lang w:eastAsia="ru-RU"/>
        </w:rPr>
      </w:pPr>
    </w:p>
    <w:p w:rsidR="00C46D26" w:rsidRDefault="00C46D26" w:rsidP="00C46D26">
      <w:pPr>
        <w:spacing w:after="0" w:line="240" w:lineRule="auto"/>
        <w:ind w:firstLine="709"/>
        <w:jc w:val="center"/>
        <w:rPr>
          <w:rFonts w:ascii="Times New Roman" w:eastAsia="Times New Roman" w:hAnsi="Times New Roman" w:cs="Times New Roman"/>
          <w:b/>
          <w:bCs/>
          <w:sz w:val="28"/>
          <w:szCs w:val="28"/>
          <w:lang w:eastAsia="ru-RU"/>
        </w:rPr>
      </w:pPr>
    </w:p>
    <w:p w:rsidR="00C46D26" w:rsidRDefault="00C46D26" w:rsidP="00C46D26">
      <w:pPr>
        <w:spacing w:after="0" w:line="240" w:lineRule="auto"/>
        <w:ind w:firstLine="709"/>
        <w:jc w:val="center"/>
        <w:rPr>
          <w:rFonts w:ascii="Times New Roman" w:eastAsia="Times New Roman" w:hAnsi="Times New Roman" w:cs="Times New Roman"/>
          <w:b/>
          <w:bCs/>
          <w:sz w:val="28"/>
          <w:szCs w:val="28"/>
          <w:lang w:eastAsia="ru-RU"/>
        </w:rPr>
      </w:pPr>
      <w:r w:rsidRPr="00C46D26">
        <w:rPr>
          <w:rFonts w:ascii="Times New Roman" w:eastAsia="Times New Roman" w:hAnsi="Times New Roman" w:cs="Times New Roman"/>
          <w:b/>
          <w:bCs/>
          <w:sz w:val="28"/>
          <w:szCs w:val="28"/>
          <w:lang w:eastAsia="ru-RU"/>
        </w:rPr>
        <w:t>Управляющие компании ответственны за своевременное и всестороннее рассмотрение обращений жильцов</w:t>
      </w:r>
      <w:r>
        <w:rPr>
          <w:rFonts w:ascii="Times New Roman" w:eastAsia="Times New Roman" w:hAnsi="Times New Roman" w:cs="Times New Roman"/>
          <w:b/>
          <w:bCs/>
          <w:sz w:val="28"/>
          <w:szCs w:val="28"/>
          <w:lang w:eastAsia="ru-RU"/>
        </w:rPr>
        <w:t>.</w:t>
      </w:r>
    </w:p>
    <w:p w:rsidR="00C46D26" w:rsidRPr="00C46D26" w:rsidRDefault="00C46D26" w:rsidP="00C46D26">
      <w:pPr>
        <w:spacing w:after="0" w:line="240" w:lineRule="auto"/>
        <w:jc w:val="both"/>
        <w:rPr>
          <w:rFonts w:ascii="Times New Roman" w:eastAsia="Times New Roman" w:hAnsi="Times New Roman" w:cs="Times New Roman"/>
          <w:sz w:val="28"/>
          <w:szCs w:val="28"/>
          <w:lang w:eastAsia="ru-RU"/>
        </w:rPr>
      </w:pP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Президиумом Верховного суда Российской Федерации 05 июня 2019 года, дано разъяснение об ответственности управляющих организаций, осуществляющих деятельность по управлению многоквартирным домом, в случае невыполнения обязанности по рассмотрению или нарушения порядка рассмотрения заявлений, обращений собственников и пользователей помещений в многоквартирном доме.</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roofErr w:type="gramStart"/>
      <w:r w:rsidRPr="00C46D26">
        <w:rPr>
          <w:rFonts w:ascii="Times New Roman" w:eastAsia="Times New Roman" w:hAnsi="Times New Roman" w:cs="Times New Roman"/>
          <w:sz w:val="28"/>
          <w:szCs w:val="28"/>
          <w:lang w:eastAsia="ru-RU"/>
        </w:rPr>
        <w:t>Судом указано, что в случае если управляющей организацией не дан ответ на обращения жильцов по вопросу выполнения лицензионных требований, либо последней нарушен порядок рассмотрения таких обращений, то за указанное правонарушение предусмотрена административная ответственность по ч.2 ст.14.1.3 Кодекса РФ об административных правонарушениях (осуществление предпринимательской деятельности по управлению многоквартирными домами с нарушением лицензионных требований).</w:t>
      </w:r>
      <w:proofErr w:type="gramEnd"/>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Санкция указанной статьи устанавливает наказание в виде административного штрафа на должностных лиц в размере от 50 до 100 тысяч рублей или дисквалификация на срок до 3 лет; на юридических лиц - от 250 до 300 тысяч рублей.</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В случае</w:t>
      </w:r>
      <w:proofErr w:type="gramStart"/>
      <w:r w:rsidRPr="00C46D26">
        <w:rPr>
          <w:rFonts w:ascii="Times New Roman" w:eastAsia="Times New Roman" w:hAnsi="Times New Roman" w:cs="Times New Roman"/>
          <w:sz w:val="28"/>
          <w:szCs w:val="28"/>
          <w:lang w:eastAsia="ru-RU"/>
        </w:rPr>
        <w:t>,</w:t>
      </w:r>
      <w:proofErr w:type="gramEnd"/>
      <w:r w:rsidRPr="00C46D26">
        <w:rPr>
          <w:rFonts w:ascii="Times New Roman" w:eastAsia="Times New Roman" w:hAnsi="Times New Roman" w:cs="Times New Roman"/>
          <w:sz w:val="28"/>
          <w:szCs w:val="28"/>
          <w:lang w:eastAsia="ru-RU"/>
        </w:rPr>
        <w:t xml:space="preserve"> если обращение жильцов связано с Правилами управления многоквартирным домом, то управляющая организация понесет ответственность по ч.1 ст.7.23.3 </w:t>
      </w:r>
      <w:proofErr w:type="spellStart"/>
      <w:r w:rsidRPr="00C46D26">
        <w:rPr>
          <w:rFonts w:ascii="Times New Roman" w:eastAsia="Times New Roman" w:hAnsi="Times New Roman" w:cs="Times New Roman"/>
          <w:sz w:val="28"/>
          <w:szCs w:val="28"/>
          <w:lang w:eastAsia="ru-RU"/>
        </w:rPr>
        <w:t>КоАП</w:t>
      </w:r>
      <w:proofErr w:type="spellEnd"/>
      <w:r w:rsidRPr="00C46D26">
        <w:rPr>
          <w:rFonts w:ascii="Times New Roman" w:eastAsia="Times New Roman" w:hAnsi="Times New Roman" w:cs="Times New Roman"/>
          <w:sz w:val="28"/>
          <w:szCs w:val="28"/>
          <w:lang w:eastAsia="ru-RU"/>
        </w:rPr>
        <w:t xml:space="preserve"> РФ, санкция которой устанавливает наказание в виде наложения административного штрафа на должностных лиц </w:t>
      </w:r>
      <w:r w:rsidRPr="00C46D26">
        <w:rPr>
          <w:rFonts w:ascii="Times New Roman" w:eastAsia="Times New Roman" w:hAnsi="Times New Roman" w:cs="Times New Roman"/>
          <w:sz w:val="28"/>
          <w:szCs w:val="28"/>
          <w:lang w:eastAsia="ru-RU"/>
        </w:rPr>
        <w:lastRenderedPageBreak/>
        <w:t>в размере от 50 до 100 тысяч рублей или дисквалификацию на срок до 3 лет; на юридических лиц - от 150 до 250 тысяч рублей.</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Дела об административных правонарушениях уполномочены рассматривать органы исполнительной власти субъектов Российской Федерации, осуществляющие региональный государственный жилищный надзор.</w:t>
      </w:r>
    </w:p>
    <w:p w:rsid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w:t>
      </w:r>
    </w:p>
    <w:p w:rsidR="00C46D26" w:rsidRPr="00C46D26" w:rsidRDefault="00C46D26" w:rsidP="00C46D26">
      <w:pPr>
        <w:spacing w:after="0" w:line="240" w:lineRule="auto"/>
        <w:jc w:val="both"/>
        <w:rPr>
          <w:rFonts w:ascii="Times New Roman" w:eastAsia="Times New Roman" w:hAnsi="Times New Roman" w:cs="Times New Roman"/>
          <w:sz w:val="28"/>
          <w:szCs w:val="28"/>
          <w:lang w:eastAsia="ru-RU"/>
        </w:rPr>
      </w:pPr>
    </w:p>
    <w:p w:rsidR="00C46D26" w:rsidRPr="00C46D26" w:rsidRDefault="00C46D26" w:rsidP="00C46D26">
      <w:pPr>
        <w:spacing w:after="0" w:line="240" w:lineRule="auto"/>
        <w:ind w:firstLine="709"/>
        <w:jc w:val="center"/>
        <w:rPr>
          <w:rFonts w:ascii="Times New Roman" w:eastAsia="Times New Roman" w:hAnsi="Times New Roman" w:cs="Times New Roman"/>
          <w:b/>
          <w:bCs/>
          <w:sz w:val="28"/>
          <w:szCs w:val="28"/>
          <w:lang w:eastAsia="ru-RU"/>
        </w:rPr>
      </w:pPr>
      <w:r w:rsidRPr="00C46D26">
        <w:rPr>
          <w:rFonts w:ascii="Times New Roman" w:eastAsia="Times New Roman" w:hAnsi="Times New Roman" w:cs="Times New Roman"/>
          <w:b/>
          <w:bCs/>
          <w:sz w:val="28"/>
          <w:szCs w:val="28"/>
          <w:lang w:eastAsia="ru-RU"/>
        </w:rPr>
        <w:t>Ответственность за вред, причиненный взаимодействием источников повышенной опасности</w:t>
      </w:r>
      <w:r>
        <w:rPr>
          <w:rFonts w:ascii="Times New Roman" w:eastAsia="Times New Roman" w:hAnsi="Times New Roman" w:cs="Times New Roman"/>
          <w:b/>
          <w:bCs/>
          <w:sz w:val="28"/>
          <w:szCs w:val="28"/>
          <w:lang w:eastAsia="ru-RU"/>
        </w:rPr>
        <w:t>.</w:t>
      </w:r>
    </w:p>
    <w:p w:rsid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Гражданский кодекс Российской Федерации (далее – ГК РФ) устанавливая общие положения об ответственности за причинение вреда, выделяет также ее частные случаи, к которым, в том числе, относится ответственность за вред, причиненный взаимодействием источников повышенной опасности.</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Согласно абзацу 1 пункта 3 статьи 1079 ГК РФ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1настоящей статьи.</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Наиболее характерно применение данной </w:t>
      </w:r>
      <w:proofErr w:type="gramStart"/>
      <w:r w:rsidRPr="00C46D26">
        <w:rPr>
          <w:rFonts w:ascii="Times New Roman" w:eastAsia="Times New Roman" w:hAnsi="Times New Roman" w:cs="Times New Roman"/>
          <w:sz w:val="28"/>
          <w:szCs w:val="28"/>
          <w:lang w:eastAsia="ru-RU"/>
        </w:rPr>
        <w:t>нормы</w:t>
      </w:r>
      <w:proofErr w:type="gramEnd"/>
      <w:r w:rsidRPr="00C46D26">
        <w:rPr>
          <w:rFonts w:ascii="Times New Roman" w:eastAsia="Times New Roman" w:hAnsi="Times New Roman" w:cs="Times New Roman"/>
          <w:sz w:val="28"/>
          <w:szCs w:val="28"/>
          <w:lang w:eastAsia="ru-RU"/>
        </w:rPr>
        <w:t xml:space="preserve"> возможно проиллюстрировать на примере дорожно-транспортного происшествия с участием двух и более транспортных средств, в одном из которых находился пассажир, здоровью которого причинен вред. Обязанными возместить вред, причиненный пассажиру, являются все владельцы всех источников повышенной опасности, взаимодействием которых и причинен вред. В данном примере </w:t>
      </w:r>
      <w:proofErr w:type="gramStart"/>
      <w:r w:rsidRPr="00C46D26">
        <w:rPr>
          <w:rFonts w:ascii="Times New Roman" w:eastAsia="Times New Roman" w:hAnsi="Times New Roman" w:cs="Times New Roman"/>
          <w:sz w:val="28"/>
          <w:szCs w:val="28"/>
          <w:lang w:eastAsia="ru-RU"/>
        </w:rPr>
        <w:t>–о</w:t>
      </w:r>
      <w:proofErr w:type="gramEnd"/>
      <w:r w:rsidRPr="00C46D26">
        <w:rPr>
          <w:rFonts w:ascii="Times New Roman" w:eastAsia="Times New Roman" w:hAnsi="Times New Roman" w:cs="Times New Roman"/>
          <w:sz w:val="28"/>
          <w:szCs w:val="28"/>
          <w:lang w:eastAsia="ru-RU"/>
        </w:rPr>
        <w:t>бязанность всех владельцев является солидарной и не зависит от степени вины каждого из них в дорожно-транспортном происшествии.</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Вместе с тем согласно абзацу 2 пункта 3 статьи 1079 ГК РФ вред, причиненный в результате взаимодействия источников повышенной опасности их владельцам, возмещается на общих основаниях (статьях 1064). Таким образом, применительно к рассматриваемому примеру обязанность возмещения вреда иным владельцам транспортных средств лежит на том владельце, который является виновником ДТП.</w:t>
      </w:r>
    </w:p>
    <w:p w:rsidR="00C46D26" w:rsidRDefault="00C46D26" w:rsidP="00C46D26">
      <w:pPr>
        <w:spacing w:after="0" w:line="240" w:lineRule="auto"/>
        <w:ind w:firstLine="709"/>
        <w:jc w:val="both"/>
        <w:rPr>
          <w:rFonts w:ascii="Times New Roman" w:eastAsia="Times New Roman" w:hAnsi="Times New Roman" w:cs="Times New Roman"/>
          <w:b/>
          <w:bCs/>
          <w:sz w:val="28"/>
          <w:szCs w:val="28"/>
          <w:lang w:eastAsia="ru-RU"/>
        </w:rPr>
      </w:pPr>
    </w:p>
    <w:p w:rsidR="00C46D26" w:rsidRDefault="00C46D26" w:rsidP="00C46D26">
      <w:pPr>
        <w:spacing w:after="0" w:line="240" w:lineRule="auto"/>
        <w:ind w:firstLine="709"/>
        <w:jc w:val="both"/>
        <w:rPr>
          <w:rFonts w:ascii="Times New Roman" w:eastAsia="Times New Roman" w:hAnsi="Times New Roman" w:cs="Times New Roman"/>
          <w:b/>
          <w:bCs/>
          <w:sz w:val="28"/>
          <w:szCs w:val="28"/>
          <w:lang w:eastAsia="ru-RU"/>
        </w:rPr>
      </w:pPr>
    </w:p>
    <w:p w:rsidR="00C46D26" w:rsidRPr="00C46D26" w:rsidRDefault="00C46D26" w:rsidP="00C46D26">
      <w:pPr>
        <w:spacing w:after="0" w:line="240" w:lineRule="auto"/>
        <w:ind w:firstLine="709"/>
        <w:jc w:val="center"/>
        <w:rPr>
          <w:rFonts w:ascii="Times New Roman" w:eastAsia="Times New Roman" w:hAnsi="Times New Roman" w:cs="Times New Roman"/>
          <w:b/>
          <w:bCs/>
          <w:sz w:val="28"/>
          <w:szCs w:val="28"/>
          <w:lang w:eastAsia="ru-RU"/>
        </w:rPr>
      </w:pPr>
      <w:r w:rsidRPr="00C46D26">
        <w:rPr>
          <w:rFonts w:ascii="Times New Roman" w:eastAsia="Times New Roman" w:hAnsi="Times New Roman" w:cs="Times New Roman"/>
          <w:b/>
          <w:bCs/>
          <w:sz w:val="28"/>
          <w:szCs w:val="28"/>
          <w:lang w:eastAsia="ru-RU"/>
        </w:rPr>
        <w:t xml:space="preserve">Создание государственного банка лиц, </w:t>
      </w:r>
      <w:proofErr w:type="spellStart"/>
      <w:r w:rsidRPr="00C46D26">
        <w:rPr>
          <w:rFonts w:ascii="Times New Roman" w:eastAsia="Times New Roman" w:hAnsi="Times New Roman" w:cs="Times New Roman"/>
          <w:b/>
          <w:bCs/>
          <w:sz w:val="28"/>
          <w:szCs w:val="28"/>
          <w:lang w:eastAsia="ru-RU"/>
        </w:rPr>
        <w:t>неисполняющих</w:t>
      </w:r>
      <w:proofErr w:type="spellEnd"/>
      <w:r w:rsidRPr="00C46D26">
        <w:rPr>
          <w:rFonts w:ascii="Times New Roman" w:eastAsia="Times New Roman" w:hAnsi="Times New Roman" w:cs="Times New Roman"/>
          <w:b/>
          <w:bCs/>
          <w:sz w:val="28"/>
          <w:szCs w:val="28"/>
          <w:lang w:eastAsia="ru-RU"/>
        </w:rPr>
        <w:t xml:space="preserve"> свои обязанности по воспитанию детей</w:t>
      </w:r>
      <w:r>
        <w:rPr>
          <w:rFonts w:ascii="Times New Roman" w:eastAsia="Times New Roman" w:hAnsi="Times New Roman" w:cs="Times New Roman"/>
          <w:b/>
          <w:bCs/>
          <w:sz w:val="28"/>
          <w:szCs w:val="28"/>
          <w:lang w:eastAsia="ru-RU"/>
        </w:rPr>
        <w:t>.</w:t>
      </w:r>
    </w:p>
    <w:p w:rsid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В соответствии с Федеральным законом от 02.08.2019 № 319 - 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 с 01.01.2020 государственный банк будет </w:t>
      </w:r>
      <w:proofErr w:type="gramStart"/>
      <w:r w:rsidRPr="00C46D26">
        <w:rPr>
          <w:rFonts w:ascii="Times New Roman" w:eastAsia="Times New Roman" w:hAnsi="Times New Roman" w:cs="Times New Roman"/>
          <w:sz w:val="28"/>
          <w:szCs w:val="28"/>
          <w:lang w:eastAsia="ru-RU"/>
        </w:rPr>
        <w:lastRenderedPageBreak/>
        <w:t>пополнятся</w:t>
      </w:r>
      <w:proofErr w:type="gramEnd"/>
      <w:r w:rsidRPr="00C46D26">
        <w:rPr>
          <w:rFonts w:ascii="Times New Roman" w:eastAsia="Times New Roman" w:hAnsi="Times New Roman" w:cs="Times New Roman"/>
          <w:sz w:val="28"/>
          <w:szCs w:val="28"/>
          <w:lang w:eastAsia="ru-RU"/>
        </w:rPr>
        <w:t xml:space="preserve"> информацией о гражданах, лишенных родительских прав или ограниченных в родительских правах, о гражданах, отстраненных от обязанностей опекуна (попечителя) за ненадлежащее выполнение возложенных обязанностей, о бывших усыновителях, если усыновление отменено судом по их вине.</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Сбор указанной информации необходим для недопущения случаев передачи детей на воспитание в семью таким гражданам и бывшим усыновителям. </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roofErr w:type="gramStart"/>
      <w:r w:rsidRPr="00C46D26">
        <w:rPr>
          <w:rFonts w:ascii="Times New Roman" w:eastAsia="Times New Roman" w:hAnsi="Times New Roman" w:cs="Times New Roman"/>
          <w:sz w:val="28"/>
          <w:szCs w:val="28"/>
          <w:lang w:eastAsia="ru-RU"/>
        </w:rPr>
        <w:t>В Семейный кодекс Российской Федерации указанным законом также внесены дополнения, на основании которых суд обязан направлять выписки из решения о лишении (ограничении) родительских прав, восстановлении в родительских правах отмене ограничения родительских прав, отмене усыновления не только в орган записи гражданского состояния по месту государственной регистрации рождения ребенка, но и в орган опеки и попечительства по месту вынесения одного из решений.</w:t>
      </w:r>
      <w:proofErr w:type="gramEnd"/>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roofErr w:type="gramStart"/>
      <w:r w:rsidRPr="00C46D26">
        <w:rPr>
          <w:rFonts w:ascii="Times New Roman" w:eastAsia="Times New Roman" w:hAnsi="Times New Roman" w:cs="Times New Roman"/>
          <w:sz w:val="28"/>
          <w:szCs w:val="28"/>
          <w:lang w:eastAsia="ru-RU"/>
        </w:rPr>
        <w:t>Органы опеки и попечительства обязаны предоставлять региональному оператору (орган исполнительной власти субъекта Российской Федерации, который организует устройство детей, оставшихся без попечения родителей, на воспитание в семьи) помимо сведений о каждом ребенке, оставшемся без попечения родителей, также сведения о гражданах, лишенных родительских прав или ограниченных в родительских правах, о гражданах, отстраненных от обязанностей опекуна (попечителя) за ненадлежащее выполнение возложенных на них</w:t>
      </w:r>
      <w:proofErr w:type="gramEnd"/>
      <w:r w:rsidRPr="00C46D26">
        <w:rPr>
          <w:rFonts w:ascii="Times New Roman" w:eastAsia="Times New Roman" w:hAnsi="Times New Roman" w:cs="Times New Roman"/>
          <w:sz w:val="28"/>
          <w:szCs w:val="28"/>
          <w:lang w:eastAsia="ru-RU"/>
        </w:rPr>
        <w:t xml:space="preserve"> законом обязанностей, о бывших усыновителях - в срок не более трех рабочих дней со дня получения указанных сведений.</w:t>
      </w:r>
    </w:p>
    <w:p w:rsidR="00C46D26" w:rsidRDefault="00C46D26" w:rsidP="00C46D26">
      <w:pPr>
        <w:spacing w:after="0" w:line="240" w:lineRule="auto"/>
        <w:ind w:firstLine="709"/>
        <w:jc w:val="both"/>
        <w:rPr>
          <w:rFonts w:ascii="Times New Roman" w:eastAsia="Times New Roman" w:hAnsi="Times New Roman" w:cs="Times New Roman"/>
          <w:b/>
          <w:bCs/>
          <w:sz w:val="28"/>
          <w:szCs w:val="28"/>
          <w:lang w:eastAsia="ru-RU"/>
        </w:rPr>
      </w:pPr>
    </w:p>
    <w:p w:rsidR="00C46D26" w:rsidRDefault="00C46D26" w:rsidP="00C46D26">
      <w:pPr>
        <w:spacing w:after="0" w:line="240" w:lineRule="auto"/>
        <w:ind w:firstLine="709"/>
        <w:jc w:val="both"/>
        <w:rPr>
          <w:rFonts w:ascii="Times New Roman" w:eastAsia="Times New Roman" w:hAnsi="Times New Roman" w:cs="Times New Roman"/>
          <w:b/>
          <w:bCs/>
          <w:sz w:val="28"/>
          <w:szCs w:val="28"/>
          <w:lang w:eastAsia="ru-RU"/>
        </w:rPr>
      </w:pPr>
    </w:p>
    <w:p w:rsidR="00C46D26" w:rsidRPr="00C46D26" w:rsidRDefault="00C46D26" w:rsidP="00C46D26">
      <w:pPr>
        <w:spacing w:after="0" w:line="240" w:lineRule="auto"/>
        <w:ind w:firstLine="709"/>
        <w:jc w:val="center"/>
        <w:rPr>
          <w:rFonts w:ascii="Times New Roman" w:eastAsia="Times New Roman" w:hAnsi="Times New Roman" w:cs="Times New Roman"/>
          <w:b/>
          <w:bCs/>
          <w:sz w:val="28"/>
          <w:szCs w:val="28"/>
          <w:lang w:eastAsia="ru-RU"/>
        </w:rPr>
      </w:pPr>
      <w:r w:rsidRPr="00C46D26">
        <w:rPr>
          <w:rFonts w:ascii="Times New Roman" w:eastAsia="Times New Roman" w:hAnsi="Times New Roman" w:cs="Times New Roman"/>
          <w:b/>
          <w:bCs/>
          <w:sz w:val="28"/>
          <w:szCs w:val="28"/>
          <w:lang w:eastAsia="ru-RU"/>
        </w:rPr>
        <w:t>Об ужесточении административной ответственности за нарушение правил обращения с отходами</w:t>
      </w:r>
      <w:r>
        <w:rPr>
          <w:rFonts w:ascii="Times New Roman" w:eastAsia="Times New Roman" w:hAnsi="Times New Roman" w:cs="Times New Roman"/>
          <w:b/>
          <w:bCs/>
          <w:sz w:val="28"/>
          <w:szCs w:val="28"/>
          <w:lang w:eastAsia="ru-RU"/>
        </w:rPr>
        <w:t>.</w:t>
      </w:r>
    </w:p>
    <w:p w:rsid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Федеральным законом от 17.06.2019 № 141-ФЗ «О внесении изменений в Кодекс Российской Федерации об административных правонарушениях» в Кодексе Российской Федерации об административных правонарушениях (далее – </w:t>
      </w:r>
      <w:proofErr w:type="spellStart"/>
      <w:r w:rsidRPr="00C46D26">
        <w:rPr>
          <w:rFonts w:ascii="Times New Roman" w:eastAsia="Times New Roman" w:hAnsi="Times New Roman" w:cs="Times New Roman"/>
          <w:sz w:val="28"/>
          <w:szCs w:val="28"/>
          <w:lang w:eastAsia="ru-RU"/>
        </w:rPr>
        <w:t>КоАП</w:t>
      </w:r>
      <w:proofErr w:type="spellEnd"/>
      <w:r w:rsidRPr="00C46D26">
        <w:rPr>
          <w:rFonts w:ascii="Times New Roman" w:eastAsia="Times New Roman" w:hAnsi="Times New Roman" w:cs="Times New Roman"/>
          <w:sz w:val="28"/>
          <w:szCs w:val="28"/>
          <w:lang w:eastAsia="ru-RU"/>
        </w:rPr>
        <w:t xml:space="preserve"> РФ) введены в действие новые составы административных правонарушений в сфере обращения с отходами производства и потребления.</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Статья 8.2 </w:t>
      </w:r>
      <w:proofErr w:type="spellStart"/>
      <w:r w:rsidRPr="00C46D26">
        <w:rPr>
          <w:rFonts w:ascii="Times New Roman" w:eastAsia="Times New Roman" w:hAnsi="Times New Roman" w:cs="Times New Roman"/>
          <w:sz w:val="28"/>
          <w:szCs w:val="28"/>
          <w:lang w:eastAsia="ru-RU"/>
        </w:rPr>
        <w:t>КоАП</w:t>
      </w:r>
      <w:proofErr w:type="spellEnd"/>
      <w:r w:rsidRPr="00C46D26">
        <w:rPr>
          <w:rFonts w:ascii="Times New Roman" w:eastAsia="Times New Roman" w:hAnsi="Times New Roman" w:cs="Times New Roman"/>
          <w:sz w:val="28"/>
          <w:szCs w:val="28"/>
          <w:lang w:eastAsia="ru-RU"/>
        </w:rPr>
        <w:t xml:space="preserve"> РФ, которая ранее устанавливала ответственность за любые отступления от действующих норм в области обращения с отходами.</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С внесенными изменениями содержанием статьи 8.2 </w:t>
      </w:r>
      <w:proofErr w:type="spellStart"/>
      <w:r w:rsidRPr="00C46D26">
        <w:rPr>
          <w:rFonts w:ascii="Times New Roman" w:eastAsia="Times New Roman" w:hAnsi="Times New Roman" w:cs="Times New Roman"/>
          <w:sz w:val="28"/>
          <w:szCs w:val="28"/>
          <w:lang w:eastAsia="ru-RU"/>
        </w:rPr>
        <w:t>КоАП</w:t>
      </w:r>
      <w:proofErr w:type="spellEnd"/>
      <w:r w:rsidRPr="00C46D26">
        <w:rPr>
          <w:rFonts w:ascii="Times New Roman" w:eastAsia="Times New Roman" w:hAnsi="Times New Roman" w:cs="Times New Roman"/>
          <w:sz w:val="28"/>
          <w:szCs w:val="28"/>
          <w:lang w:eastAsia="ru-RU"/>
        </w:rPr>
        <w:t xml:space="preserve"> РФ более не охватываются нарушения санитарно-эпидемиологических требований при обращении с отходами, а также нарушения при обращении с веществами, разрушающими озоновый слой.</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Указанные противоправные деяния в настоящее время подпадают под отдельные составы правонарушений, предусмотренных соответственно статьями: 6.35 </w:t>
      </w:r>
      <w:proofErr w:type="spellStart"/>
      <w:r w:rsidRPr="00C46D26">
        <w:rPr>
          <w:rFonts w:ascii="Times New Roman" w:eastAsia="Times New Roman" w:hAnsi="Times New Roman" w:cs="Times New Roman"/>
          <w:sz w:val="28"/>
          <w:szCs w:val="28"/>
          <w:lang w:eastAsia="ru-RU"/>
        </w:rPr>
        <w:t>КоАП</w:t>
      </w:r>
      <w:proofErr w:type="spellEnd"/>
      <w:r w:rsidRPr="00C46D26">
        <w:rPr>
          <w:rFonts w:ascii="Times New Roman" w:eastAsia="Times New Roman" w:hAnsi="Times New Roman" w:cs="Times New Roman"/>
          <w:sz w:val="28"/>
          <w:szCs w:val="28"/>
          <w:lang w:eastAsia="ru-RU"/>
        </w:rPr>
        <w:t xml:space="preserve"> РФ (несоблюдение санитарно-эпидемиологических требований при обращении с отходами производства и потребления), а также </w:t>
      </w:r>
      <w:r w:rsidRPr="00C46D26">
        <w:rPr>
          <w:rFonts w:ascii="Times New Roman" w:eastAsia="Times New Roman" w:hAnsi="Times New Roman" w:cs="Times New Roman"/>
          <w:sz w:val="28"/>
          <w:szCs w:val="28"/>
          <w:lang w:eastAsia="ru-RU"/>
        </w:rPr>
        <w:lastRenderedPageBreak/>
        <w:t xml:space="preserve">8.2.1 </w:t>
      </w:r>
      <w:proofErr w:type="spellStart"/>
      <w:r w:rsidRPr="00C46D26">
        <w:rPr>
          <w:rFonts w:ascii="Times New Roman" w:eastAsia="Times New Roman" w:hAnsi="Times New Roman" w:cs="Times New Roman"/>
          <w:sz w:val="28"/>
          <w:szCs w:val="28"/>
          <w:lang w:eastAsia="ru-RU"/>
        </w:rPr>
        <w:t>КоАП</w:t>
      </w:r>
      <w:proofErr w:type="spellEnd"/>
      <w:r w:rsidRPr="00C46D26">
        <w:rPr>
          <w:rFonts w:ascii="Times New Roman" w:eastAsia="Times New Roman" w:hAnsi="Times New Roman" w:cs="Times New Roman"/>
          <w:sz w:val="28"/>
          <w:szCs w:val="28"/>
          <w:lang w:eastAsia="ru-RU"/>
        </w:rPr>
        <w:t xml:space="preserve"> РФ (несоблюдение требований в области охраны окружающей среды при обращении с веществами, разрушающими озоновый слой).</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Содержание статья 8.2. </w:t>
      </w:r>
      <w:proofErr w:type="spellStart"/>
      <w:r w:rsidRPr="00C46D26">
        <w:rPr>
          <w:rFonts w:ascii="Times New Roman" w:eastAsia="Times New Roman" w:hAnsi="Times New Roman" w:cs="Times New Roman"/>
          <w:sz w:val="28"/>
          <w:szCs w:val="28"/>
          <w:lang w:eastAsia="ru-RU"/>
        </w:rPr>
        <w:t>КоАП</w:t>
      </w:r>
      <w:proofErr w:type="spellEnd"/>
      <w:r w:rsidRPr="00C46D26">
        <w:rPr>
          <w:rFonts w:ascii="Times New Roman" w:eastAsia="Times New Roman" w:hAnsi="Times New Roman" w:cs="Times New Roman"/>
          <w:sz w:val="28"/>
          <w:szCs w:val="28"/>
          <w:lang w:eastAsia="ru-RU"/>
        </w:rPr>
        <w:t xml:space="preserve"> РФ расширено до 12 частей, что свидетельствует о значительном усилении административной ответственности за нарушения законодательства в сфере обращения с отходами. </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roofErr w:type="gramStart"/>
      <w:r w:rsidRPr="00C46D26">
        <w:rPr>
          <w:rFonts w:ascii="Times New Roman" w:eastAsia="Times New Roman" w:hAnsi="Times New Roman" w:cs="Times New Roman"/>
          <w:sz w:val="28"/>
          <w:szCs w:val="28"/>
          <w:lang w:eastAsia="ru-RU"/>
        </w:rPr>
        <w:t>К примеру, если ранее правонарушитель одновременно не исполнял установленные законом обязанности: по разработке проектов нормативов образования отходов и лимитов на их размещение;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ведению учёта в области обращения с отходами;</w:t>
      </w:r>
      <w:proofErr w:type="gramEnd"/>
      <w:r w:rsidRPr="00C46D26">
        <w:rPr>
          <w:rFonts w:ascii="Times New Roman" w:eastAsia="Times New Roman" w:hAnsi="Times New Roman" w:cs="Times New Roman"/>
          <w:sz w:val="28"/>
          <w:szCs w:val="28"/>
          <w:lang w:eastAsia="ru-RU"/>
        </w:rPr>
        <w:t xml:space="preserve"> осуществлению мониторинга состояния и загрязнения окружающей среды; проведению </w:t>
      </w:r>
      <w:proofErr w:type="gramStart"/>
      <w:r w:rsidRPr="00C46D26">
        <w:rPr>
          <w:rFonts w:ascii="Times New Roman" w:eastAsia="Times New Roman" w:hAnsi="Times New Roman" w:cs="Times New Roman"/>
          <w:sz w:val="28"/>
          <w:szCs w:val="28"/>
          <w:lang w:eastAsia="ru-RU"/>
        </w:rPr>
        <w:t>инвентаризации объектов размещения отходов производства</w:t>
      </w:r>
      <w:proofErr w:type="gramEnd"/>
      <w:r w:rsidRPr="00C46D26">
        <w:rPr>
          <w:rFonts w:ascii="Times New Roman" w:eastAsia="Times New Roman" w:hAnsi="Times New Roman" w:cs="Times New Roman"/>
          <w:sz w:val="28"/>
          <w:szCs w:val="28"/>
          <w:lang w:eastAsia="ru-RU"/>
        </w:rPr>
        <w:t xml:space="preserve"> и потребления – виновное должностное/юридическое лицо привлекалось к ответственности за все данные действия единовременно по статье 8.2 </w:t>
      </w:r>
      <w:proofErr w:type="spellStart"/>
      <w:r w:rsidRPr="00C46D26">
        <w:rPr>
          <w:rFonts w:ascii="Times New Roman" w:eastAsia="Times New Roman" w:hAnsi="Times New Roman" w:cs="Times New Roman"/>
          <w:sz w:val="28"/>
          <w:szCs w:val="28"/>
          <w:lang w:eastAsia="ru-RU"/>
        </w:rPr>
        <w:t>КоАП</w:t>
      </w:r>
      <w:proofErr w:type="spellEnd"/>
      <w:r w:rsidRPr="00C46D26">
        <w:rPr>
          <w:rFonts w:ascii="Times New Roman" w:eastAsia="Times New Roman" w:hAnsi="Times New Roman" w:cs="Times New Roman"/>
          <w:sz w:val="28"/>
          <w:szCs w:val="28"/>
          <w:lang w:eastAsia="ru-RU"/>
        </w:rPr>
        <w:t xml:space="preserve"> РФ, а за совокупность различных по содержанию нарушений назначался один административный штраф.</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После введения в действие упомянутых выше изменений виновное лицо подлежит административной ответственности по частям 7, 9, 10, 11, 12 статьи 8.2 </w:t>
      </w:r>
      <w:proofErr w:type="spellStart"/>
      <w:r w:rsidRPr="00C46D26">
        <w:rPr>
          <w:rFonts w:ascii="Times New Roman" w:eastAsia="Times New Roman" w:hAnsi="Times New Roman" w:cs="Times New Roman"/>
          <w:sz w:val="28"/>
          <w:szCs w:val="28"/>
          <w:lang w:eastAsia="ru-RU"/>
        </w:rPr>
        <w:t>КоАП</w:t>
      </w:r>
      <w:proofErr w:type="spellEnd"/>
      <w:r w:rsidRPr="00C46D26">
        <w:rPr>
          <w:rFonts w:ascii="Times New Roman" w:eastAsia="Times New Roman" w:hAnsi="Times New Roman" w:cs="Times New Roman"/>
          <w:sz w:val="28"/>
          <w:szCs w:val="28"/>
          <w:lang w:eastAsia="ru-RU"/>
        </w:rPr>
        <w:t xml:space="preserve"> РФ с назначением пяти штрафов за каждое противоправное деяние.</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Отдельное внимание законодателем уделено обращению с отходами животноводства. За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предусмотрен отдельный состав правонарушения, закреплённый в статье 8.2.3 </w:t>
      </w:r>
      <w:proofErr w:type="spellStart"/>
      <w:r w:rsidRPr="00C46D26">
        <w:rPr>
          <w:rFonts w:ascii="Times New Roman" w:eastAsia="Times New Roman" w:hAnsi="Times New Roman" w:cs="Times New Roman"/>
          <w:sz w:val="28"/>
          <w:szCs w:val="28"/>
          <w:lang w:eastAsia="ru-RU"/>
        </w:rPr>
        <w:t>КоАП</w:t>
      </w:r>
      <w:proofErr w:type="spellEnd"/>
      <w:r w:rsidRPr="00C46D26">
        <w:rPr>
          <w:rFonts w:ascii="Times New Roman" w:eastAsia="Times New Roman" w:hAnsi="Times New Roman" w:cs="Times New Roman"/>
          <w:sz w:val="28"/>
          <w:szCs w:val="28"/>
          <w:lang w:eastAsia="ru-RU"/>
        </w:rPr>
        <w:t xml:space="preserve"> РФ, устанавливающий повышенную по сравнению с нарушениями при обращении с иными видами отходов ответственность. </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За нарушения, допущенные при обращении с отходами животноводства, юридические лица могут быть привлечены к ответственности в виде штрафа в сумме от 250 000 до 350 000 рублей, тогда как за нарушения при обращении с иными видами отходов - от 100 000 до 250 000 рублей.</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roofErr w:type="gramStart"/>
      <w:r w:rsidRPr="00C46D26">
        <w:rPr>
          <w:rFonts w:ascii="Times New Roman" w:eastAsia="Times New Roman" w:hAnsi="Times New Roman" w:cs="Times New Roman"/>
          <w:sz w:val="28"/>
          <w:szCs w:val="28"/>
          <w:lang w:eastAsia="ru-RU"/>
        </w:rPr>
        <w:t xml:space="preserve">Указанным Федеральным законом в </w:t>
      </w:r>
      <w:proofErr w:type="spellStart"/>
      <w:r w:rsidRPr="00C46D26">
        <w:rPr>
          <w:rFonts w:ascii="Times New Roman" w:eastAsia="Times New Roman" w:hAnsi="Times New Roman" w:cs="Times New Roman"/>
          <w:sz w:val="28"/>
          <w:szCs w:val="28"/>
          <w:lang w:eastAsia="ru-RU"/>
        </w:rPr>
        <w:t>КоАП</w:t>
      </w:r>
      <w:proofErr w:type="spellEnd"/>
      <w:r w:rsidRPr="00C46D26">
        <w:rPr>
          <w:rFonts w:ascii="Times New Roman" w:eastAsia="Times New Roman" w:hAnsi="Times New Roman" w:cs="Times New Roman"/>
          <w:sz w:val="28"/>
          <w:szCs w:val="28"/>
          <w:lang w:eastAsia="ru-RU"/>
        </w:rPr>
        <w:t xml:space="preserve"> РФ введена статья 8.5.1, которой предусмотрена административная ответственность за нарушение порядка представления отчётности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w:t>
      </w:r>
      <w:proofErr w:type="gramEnd"/>
      <w:r w:rsidRPr="00C46D26">
        <w:rPr>
          <w:rFonts w:ascii="Times New Roman" w:eastAsia="Times New Roman" w:hAnsi="Times New Roman" w:cs="Times New Roman"/>
          <w:sz w:val="28"/>
          <w:szCs w:val="28"/>
          <w:lang w:eastAsia="ru-RU"/>
        </w:rPr>
        <w:t xml:space="preserve"> Федерации за предыдущий календарный год.</w:t>
      </w:r>
    </w:p>
    <w:p w:rsidR="00C46D26" w:rsidRDefault="00C46D26" w:rsidP="00C46D26">
      <w:pPr>
        <w:spacing w:after="0" w:line="240" w:lineRule="auto"/>
        <w:ind w:firstLine="709"/>
        <w:jc w:val="both"/>
        <w:rPr>
          <w:rFonts w:ascii="Times New Roman" w:eastAsia="Times New Roman" w:hAnsi="Times New Roman" w:cs="Times New Roman"/>
          <w:b/>
          <w:bCs/>
          <w:sz w:val="28"/>
          <w:szCs w:val="28"/>
          <w:lang w:eastAsia="ru-RU"/>
        </w:rPr>
      </w:pPr>
    </w:p>
    <w:p w:rsidR="00C46D26" w:rsidRDefault="00C46D26" w:rsidP="00C46D26">
      <w:pPr>
        <w:spacing w:after="0" w:line="240" w:lineRule="auto"/>
        <w:ind w:firstLine="709"/>
        <w:jc w:val="both"/>
        <w:rPr>
          <w:rFonts w:ascii="Times New Roman" w:eastAsia="Times New Roman" w:hAnsi="Times New Roman" w:cs="Times New Roman"/>
          <w:b/>
          <w:bCs/>
          <w:sz w:val="28"/>
          <w:szCs w:val="28"/>
          <w:lang w:eastAsia="ru-RU"/>
        </w:rPr>
      </w:pPr>
    </w:p>
    <w:p w:rsidR="00C46D26" w:rsidRPr="00C46D26" w:rsidRDefault="00C46D26" w:rsidP="00C46D26">
      <w:pPr>
        <w:spacing w:after="0" w:line="240" w:lineRule="auto"/>
        <w:ind w:firstLine="709"/>
        <w:jc w:val="center"/>
        <w:rPr>
          <w:rFonts w:ascii="Times New Roman" w:eastAsia="Times New Roman" w:hAnsi="Times New Roman" w:cs="Times New Roman"/>
          <w:b/>
          <w:bCs/>
          <w:sz w:val="28"/>
          <w:szCs w:val="28"/>
          <w:lang w:eastAsia="ru-RU"/>
        </w:rPr>
      </w:pPr>
      <w:r w:rsidRPr="00C46D26">
        <w:rPr>
          <w:rFonts w:ascii="Times New Roman" w:eastAsia="Times New Roman" w:hAnsi="Times New Roman" w:cs="Times New Roman"/>
          <w:b/>
          <w:bCs/>
          <w:sz w:val="28"/>
          <w:szCs w:val="28"/>
          <w:lang w:eastAsia="ru-RU"/>
        </w:rPr>
        <w:lastRenderedPageBreak/>
        <w:t>Внесены изменения в Трудовой кодекс Российской Федерации и в закон «О розничных рынках»</w:t>
      </w:r>
      <w:r>
        <w:rPr>
          <w:rFonts w:ascii="Times New Roman" w:eastAsia="Times New Roman" w:hAnsi="Times New Roman" w:cs="Times New Roman"/>
          <w:b/>
          <w:bCs/>
          <w:sz w:val="28"/>
          <w:szCs w:val="28"/>
          <w:lang w:eastAsia="ru-RU"/>
        </w:rPr>
        <w:t>.</w:t>
      </w:r>
    </w:p>
    <w:p w:rsid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Федеральным законом от 2 августа 2019 № 302-ФЗ, внесены изменения в Трудовой кодекс Российской Федерации и в закон «О розничных рынках», в части уточнения требований к организации и осуществлению деятельности по продаже товаров (выполнению работ, оказанию услуг) на розничном рынке.</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Законом отменено ношение нагрудной карточки продавцом. Однако они должны иметь в наличии договор о предоставлении торгового места или его копию, и документ, удостоверяющий личность. </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Указанные документы необходимо предъявлять по требованию контрольных и надзорных органов, сотрудников органов внутренних дел, а также уполномоченных сотрудников управляющей рынком компании.</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Изменения вступили в силу 13 августа 2019 года.</w:t>
      </w:r>
    </w:p>
    <w:p w:rsidR="00C46D26" w:rsidRDefault="00C46D26" w:rsidP="00C46D26">
      <w:pPr>
        <w:spacing w:after="0" w:line="240" w:lineRule="auto"/>
        <w:ind w:firstLine="709"/>
        <w:jc w:val="both"/>
        <w:rPr>
          <w:rFonts w:ascii="Times New Roman" w:eastAsia="Times New Roman" w:hAnsi="Times New Roman" w:cs="Times New Roman"/>
          <w:b/>
          <w:bCs/>
          <w:sz w:val="28"/>
          <w:szCs w:val="28"/>
          <w:lang w:eastAsia="ru-RU"/>
        </w:rPr>
      </w:pPr>
    </w:p>
    <w:p w:rsidR="00C46D26" w:rsidRDefault="00C46D26" w:rsidP="00C46D26">
      <w:pPr>
        <w:spacing w:after="0" w:line="240" w:lineRule="auto"/>
        <w:ind w:firstLine="709"/>
        <w:jc w:val="both"/>
        <w:rPr>
          <w:rFonts w:ascii="Times New Roman" w:eastAsia="Times New Roman" w:hAnsi="Times New Roman" w:cs="Times New Roman"/>
          <w:b/>
          <w:bCs/>
          <w:sz w:val="28"/>
          <w:szCs w:val="28"/>
          <w:lang w:eastAsia="ru-RU"/>
        </w:rPr>
      </w:pPr>
    </w:p>
    <w:p w:rsidR="00C46D26" w:rsidRPr="00C46D26" w:rsidRDefault="00C46D26" w:rsidP="00C46D26">
      <w:pPr>
        <w:spacing w:after="0" w:line="240" w:lineRule="auto"/>
        <w:ind w:firstLine="709"/>
        <w:jc w:val="center"/>
        <w:rPr>
          <w:rFonts w:ascii="Times New Roman" w:eastAsia="Times New Roman" w:hAnsi="Times New Roman" w:cs="Times New Roman"/>
          <w:b/>
          <w:bCs/>
          <w:sz w:val="28"/>
          <w:szCs w:val="28"/>
          <w:lang w:eastAsia="ru-RU"/>
        </w:rPr>
      </w:pPr>
      <w:r w:rsidRPr="00C46D26">
        <w:rPr>
          <w:rFonts w:ascii="Times New Roman" w:eastAsia="Times New Roman" w:hAnsi="Times New Roman" w:cs="Times New Roman"/>
          <w:b/>
          <w:bCs/>
          <w:sz w:val="28"/>
          <w:szCs w:val="28"/>
          <w:lang w:eastAsia="ru-RU"/>
        </w:rPr>
        <w:t>Уголовная ответственность за совершение экологических преступлений</w:t>
      </w:r>
      <w:r>
        <w:rPr>
          <w:rFonts w:ascii="Times New Roman" w:eastAsia="Times New Roman" w:hAnsi="Times New Roman" w:cs="Times New Roman"/>
          <w:b/>
          <w:bCs/>
          <w:sz w:val="28"/>
          <w:szCs w:val="28"/>
          <w:lang w:eastAsia="ru-RU"/>
        </w:rPr>
        <w:t>.</w:t>
      </w:r>
    </w:p>
    <w:p w:rsid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Федеральным законом от 27.06.2018 № 157 внесены изменения в ряд статей Уголовного кодекса Российской Федерации, предусматривающих ответственность за совершение экологических преступлений.</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В новой редакции </w:t>
      </w:r>
      <w:proofErr w:type="gramStart"/>
      <w:r w:rsidRPr="00C46D26">
        <w:rPr>
          <w:rFonts w:ascii="Times New Roman" w:eastAsia="Times New Roman" w:hAnsi="Times New Roman" w:cs="Times New Roman"/>
          <w:sz w:val="28"/>
          <w:szCs w:val="28"/>
          <w:lang w:eastAsia="ru-RU"/>
        </w:rPr>
        <w:t>ч</w:t>
      </w:r>
      <w:proofErr w:type="gramEnd"/>
      <w:r w:rsidRPr="00C46D26">
        <w:rPr>
          <w:rFonts w:ascii="Times New Roman" w:eastAsia="Times New Roman" w:hAnsi="Times New Roman" w:cs="Times New Roman"/>
          <w:sz w:val="28"/>
          <w:szCs w:val="28"/>
          <w:lang w:eastAsia="ru-RU"/>
        </w:rPr>
        <w:t>. 2 ст. 253 УК РФ - нарушение законодательства Российской Федерации о континентальном шельфе и об исключительной экономической зоне Российской Федерации, введена уголовная ответственность за добычу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Усилена ответственность за нарушение законодательства о континентальном шельфе, санкцией </w:t>
      </w:r>
      <w:proofErr w:type="gramStart"/>
      <w:r w:rsidRPr="00C46D26">
        <w:rPr>
          <w:rFonts w:ascii="Times New Roman" w:eastAsia="Times New Roman" w:hAnsi="Times New Roman" w:cs="Times New Roman"/>
          <w:sz w:val="28"/>
          <w:szCs w:val="28"/>
          <w:lang w:eastAsia="ru-RU"/>
        </w:rPr>
        <w:t>ч</w:t>
      </w:r>
      <w:proofErr w:type="gramEnd"/>
      <w:r w:rsidRPr="00C46D26">
        <w:rPr>
          <w:rFonts w:ascii="Times New Roman" w:eastAsia="Times New Roman" w:hAnsi="Times New Roman" w:cs="Times New Roman"/>
          <w:sz w:val="28"/>
          <w:szCs w:val="28"/>
          <w:lang w:eastAsia="ru-RU"/>
        </w:rPr>
        <w:t xml:space="preserve">. 1 ст. 253 УК РФ предусмотрено наказание в виде лишения свободы на срок до 2 лет. Кроме того, введена </w:t>
      </w:r>
      <w:proofErr w:type="gramStart"/>
      <w:r w:rsidRPr="00C46D26">
        <w:rPr>
          <w:rFonts w:ascii="Times New Roman" w:eastAsia="Times New Roman" w:hAnsi="Times New Roman" w:cs="Times New Roman"/>
          <w:sz w:val="28"/>
          <w:szCs w:val="28"/>
          <w:lang w:eastAsia="ru-RU"/>
        </w:rPr>
        <w:t>ч</w:t>
      </w:r>
      <w:proofErr w:type="gramEnd"/>
      <w:r w:rsidRPr="00C46D26">
        <w:rPr>
          <w:rFonts w:ascii="Times New Roman" w:eastAsia="Times New Roman" w:hAnsi="Times New Roman" w:cs="Times New Roman"/>
          <w:sz w:val="28"/>
          <w:szCs w:val="28"/>
          <w:lang w:eastAsia="ru-RU"/>
        </w:rPr>
        <w:t>.3 ст.253 УК РФ, предусматривающая уголовную ответственность за нарушение законодательства о континентальном шельфе лицом с использованием своего служебного положения, а также группой лиц по предварительному сговору или организованной группой.</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Этим же Федеральным законом введена </w:t>
      </w:r>
      <w:proofErr w:type="gramStart"/>
      <w:r w:rsidRPr="00C46D26">
        <w:rPr>
          <w:rFonts w:ascii="Times New Roman" w:eastAsia="Times New Roman" w:hAnsi="Times New Roman" w:cs="Times New Roman"/>
          <w:sz w:val="28"/>
          <w:szCs w:val="28"/>
          <w:lang w:eastAsia="ru-RU"/>
        </w:rPr>
        <w:t>ч</w:t>
      </w:r>
      <w:proofErr w:type="gramEnd"/>
      <w:r w:rsidRPr="00C46D26">
        <w:rPr>
          <w:rFonts w:ascii="Times New Roman" w:eastAsia="Times New Roman" w:hAnsi="Times New Roman" w:cs="Times New Roman"/>
          <w:sz w:val="28"/>
          <w:szCs w:val="28"/>
          <w:lang w:eastAsia="ru-RU"/>
        </w:rPr>
        <w:t xml:space="preserve">. 1.1 ст. 258.1 УК РФ, предусматривающая уголовную ответственность за </w:t>
      </w:r>
      <w:proofErr w:type="spellStart"/>
      <w:r w:rsidRPr="00C46D26">
        <w:rPr>
          <w:rFonts w:ascii="Times New Roman" w:eastAsia="Times New Roman" w:hAnsi="Times New Roman" w:cs="Times New Roman"/>
          <w:sz w:val="28"/>
          <w:szCs w:val="28"/>
          <w:lang w:eastAsia="ru-RU"/>
        </w:rPr>
        <w:t>онлайн</w:t>
      </w:r>
      <w:proofErr w:type="spellEnd"/>
      <w:r w:rsidRPr="00C46D26">
        <w:rPr>
          <w:rFonts w:ascii="Times New Roman" w:eastAsia="Times New Roman" w:hAnsi="Times New Roman" w:cs="Times New Roman"/>
          <w:sz w:val="28"/>
          <w:szCs w:val="28"/>
          <w:lang w:eastAsia="ru-RU"/>
        </w:rPr>
        <w:t xml:space="preserve"> - торговлю ценными дикими животными и водными биоресурсами, принадлежащими к видам, занесенным в Красную книгу Российской Федерации и (или) охраняемым международными договорами Российской Федерации.</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roofErr w:type="gramStart"/>
      <w:r w:rsidRPr="00C46D26">
        <w:rPr>
          <w:rFonts w:ascii="Times New Roman" w:eastAsia="Times New Roman" w:hAnsi="Times New Roman" w:cs="Times New Roman"/>
          <w:sz w:val="28"/>
          <w:szCs w:val="28"/>
          <w:lang w:eastAsia="ru-RU"/>
        </w:rPr>
        <w:t xml:space="preserve">За незаконное приобретение или продажу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w:t>
      </w:r>
      <w:r w:rsidRPr="00C46D26">
        <w:rPr>
          <w:rFonts w:ascii="Times New Roman" w:eastAsia="Times New Roman" w:hAnsi="Times New Roman" w:cs="Times New Roman"/>
          <w:sz w:val="28"/>
          <w:szCs w:val="28"/>
          <w:lang w:eastAsia="ru-RU"/>
        </w:rPr>
        <w:lastRenderedPageBreak/>
        <w:t>(производимых) с использованием средств массовой информации либо электронных или информационно-телекоммуникационных сетей, в том числе сети «Интернет», предусмотрено наказание в виде лишения свободы до 4 лет.</w:t>
      </w:r>
      <w:proofErr w:type="gramEnd"/>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Частями 2.1 и 3.1 данной статьи введена уголовная ответственность за совершение указанного преступления лицом с использованием своего служебного положения, а также за совершение в составе организованной группы. </w:t>
      </w:r>
    </w:p>
    <w:p w:rsid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
    <w:p w:rsid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
    <w:p w:rsidR="00C46D26" w:rsidRPr="00C46D26" w:rsidRDefault="00C46D26" w:rsidP="00C46D26">
      <w:pPr>
        <w:spacing w:after="0" w:line="240" w:lineRule="auto"/>
        <w:ind w:firstLine="709"/>
        <w:jc w:val="center"/>
        <w:rPr>
          <w:rFonts w:ascii="Times New Roman" w:eastAsia="Times New Roman" w:hAnsi="Times New Roman" w:cs="Times New Roman"/>
          <w:b/>
          <w:bCs/>
          <w:sz w:val="28"/>
          <w:szCs w:val="28"/>
          <w:lang w:eastAsia="ru-RU"/>
        </w:rPr>
      </w:pPr>
      <w:r w:rsidRPr="00C46D26">
        <w:rPr>
          <w:rFonts w:ascii="Times New Roman" w:eastAsia="Times New Roman" w:hAnsi="Times New Roman" w:cs="Times New Roman"/>
          <w:b/>
          <w:bCs/>
          <w:sz w:val="28"/>
          <w:szCs w:val="28"/>
          <w:lang w:eastAsia="ru-RU"/>
        </w:rPr>
        <w:t>Ответственность за нарушение права на образование</w:t>
      </w:r>
      <w:r>
        <w:rPr>
          <w:rFonts w:ascii="Times New Roman" w:eastAsia="Times New Roman" w:hAnsi="Times New Roman" w:cs="Times New Roman"/>
          <w:b/>
          <w:bCs/>
          <w:sz w:val="28"/>
          <w:szCs w:val="28"/>
          <w:lang w:eastAsia="ru-RU"/>
        </w:rPr>
        <w:t>.</w:t>
      </w:r>
    </w:p>
    <w:p w:rsid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Статья 43 Конституции Российской Федерации гласит, что каждый имеет право на образование.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В соответствии со статьей 5 Федерального закона от 29.12.2012 № 273-ФЗ «Об образовании в Российской Федерации»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За нарушение права на образование и предусмотренных законодательством об образовании прав и свобод обучающихся образовательных организаций предусмотрена административная ответственность.</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roofErr w:type="gramStart"/>
      <w:r w:rsidRPr="00C46D26">
        <w:rPr>
          <w:rFonts w:ascii="Times New Roman" w:eastAsia="Times New Roman" w:hAnsi="Times New Roman" w:cs="Times New Roman"/>
          <w:sz w:val="28"/>
          <w:szCs w:val="28"/>
          <w:lang w:eastAsia="ru-RU"/>
        </w:rPr>
        <w:t>Так, в соответствии с ч. 1 ст. 5.57 Кодекса РФ об административных правонарушениях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влечет наложение административного штрафа на должностных лиц в размере от 30 тыс. до</w:t>
      </w:r>
      <w:proofErr w:type="gramEnd"/>
      <w:r w:rsidRPr="00C46D26">
        <w:rPr>
          <w:rFonts w:ascii="Times New Roman" w:eastAsia="Times New Roman" w:hAnsi="Times New Roman" w:cs="Times New Roman"/>
          <w:sz w:val="28"/>
          <w:szCs w:val="28"/>
          <w:lang w:eastAsia="ru-RU"/>
        </w:rPr>
        <w:t xml:space="preserve"> 50 тыс. рублей; на юридических лиц - от 100 тыс. до 200 тыс. рублей.</w:t>
      </w:r>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proofErr w:type="gramStart"/>
      <w:r w:rsidRPr="00C46D26">
        <w:rPr>
          <w:rFonts w:ascii="Times New Roman" w:eastAsia="Times New Roman" w:hAnsi="Times New Roman" w:cs="Times New Roman"/>
          <w:sz w:val="28"/>
          <w:szCs w:val="28"/>
          <w:lang w:eastAsia="ru-RU"/>
        </w:rPr>
        <w:t>Согласно ч. 2 ст. 5.57 Кодекса РФ об административных правонарушениях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влечет наложение административного штрафа на должностных лиц в размере от 10 тыс. до 30 тыс. рублей; на юридических лиц - от 50 тыс. до 100 тыс. рублей.</w:t>
      </w:r>
      <w:proofErr w:type="gramEnd"/>
    </w:p>
    <w:p w:rsidR="00C46D26" w:rsidRPr="00C46D26" w:rsidRDefault="00C46D26" w:rsidP="00C46D26">
      <w:pPr>
        <w:spacing w:after="0" w:line="240" w:lineRule="auto"/>
        <w:ind w:firstLine="709"/>
        <w:jc w:val="both"/>
        <w:rPr>
          <w:rFonts w:ascii="Times New Roman" w:eastAsia="Times New Roman" w:hAnsi="Times New Roman" w:cs="Times New Roman"/>
          <w:sz w:val="28"/>
          <w:szCs w:val="28"/>
          <w:lang w:eastAsia="ru-RU"/>
        </w:rPr>
      </w:pPr>
      <w:r w:rsidRPr="00C46D26">
        <w:rPr>
          <w:rFonts w:ascii="Times New Roman" w:eastAsia="Times New Roman" w:hAnsi="Times New Roman" w:cs="Times New Roman"/>
          <w:sz w:val="28"/>
          <w:szCs w:val="28"/>
          <w:lang w:eastAsia="ru-RU"/>
        </w:rPr>
        <w:t xml:space="preserve">Совершение административного правонарушения, предусмотренного частью 1 настоящей статьи, должностным лицом, ранее подвергнутым </w:t>
      </w:r>
      <w:r w:rsidRPr="00C46D26">
        <w:rPr>
          <w:rFonts w:ascii="Times New Roman" w:eastAsia="Times New Roman" w:hAnsi="Times New Roman" w:cs="Times New Roman"/>
          <w:sz w:val="28"/>
          <w:szCs w:val="28"/>
          <w:lang w:eastAsia="ru-RU"/>
        </w:rPr>
        <w:lastRenderedPageBreak/>
        <w:t>административному наказанию за аналогичное административное правонарушение, влечет дисквалификацию на срок от 1 года до 2 лет.</w:t>
      </w:r>
    </w:p>
    <w:p w:rsidR="00965862" w:rsidRPr="00C46D26" w:rsidRDefault="00965862" w:rsidP="00C46D26">
      <w:pPr>
        <w:spacing w:after="0" w:line="240" w:lineRule="auto"/>
        <w:ind w:firstLine="709"/>
        <w:jc w:val="both"/>
        <w:rPr>
          <w:rFonts w:ascii="Times New Roman" w:hAnsi="Times New Roman" w:cs="Times New Roman"/>
          <w:sz w:val="28"/>
          <w:szCs w:val="28"/>
        </w:rPr>
      </w:pPr>
    </w:p>
    <w:sectPr w:rsidR="00965862" w:rsidRPr="00C46D26" w:rsidSect="00965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46D26"/>
    <w:rsid w:val="00965862"/>
    <w:rsid w:val="00C46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62"/>
  </w:style>
  <w:style w:type="paragraph" w:styleId="2">
    <w:name w:val="heading 2"/>
    <w:basedOn w:val="a"/>
    <w:link w:val="20"/>
    <w:uiPriority w:val="9"/>
    <w:qFormat/>
    <w:rsid w:val="00C46D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6D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46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6D26"/>
    <w:rPr>
      <w:color w:val="0000FF"/>
      <w:u w:val="single"/>
    </w:rPr>
  </w:style>
</w:styles>
</file>

<file path=word/webSettings.xml><?xml version="1.0" encoding="utf-8"?>
<w:webSettings xmlns:r="http://schemas.openxmlformats.org/officeDocument/2006/relationships" xmlns:w="http://schemas.openxmlformats.org/wordprocessingml/2006/main">
  <w:divs>
    <w:div w:id="328484098">
      <w:bodyDiv w:val="1"/>
      <w:marLeft w:val="0"/>
      <w:marRight w:val="0"/>
      <w:marTop w:val="0"/>
      <w:marBottom w:val="0"/>
      <w:divBdr>
        <w:top w:val="none" w:sz="0" w:space="0" w:color="auto"/>
        <w:left w:val="none" w:sz="0" w:space="0" w:color="auto"/>
        <w:bottom w:val="none" w:sz="0" w:space="0" w:color="auto"/>
        <w:right w:val="none" w:sz="0" w:space="0" w:color="auto"/>
      </w:divBdr>
      <w:divsChild>
        <w:div w:id="1403992439">
          <w:marLeft w:val="0"/>
          <w:marRight w:val="0"/>
          <w:marTop w:val="0"/>
          <w:marBottom w:val="0"/>
          <w:divBdr>
            <w:top w:val="none" w:sz="0" w:space="0" w:color="auto"/>
            <w:left w:val="none" w:sz="0" w:space="0" w:color="auto"/>
            <w:bottom w:val="none" w:sz="0" w:space="0" w:color="auto"/>
            <w:right w:val="none" w:sz="0" w:space="0" w:color="auto"/>
          </w:divBdr>
          <w:divsChild>
            <w:div w:id="3596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61901">
      <w:bodyDiv w:val="1"/>
      <w:marLeft w:val="0"/>
      <w:marRight w:val="0"/>
      <w:marTop w:val="0"/>
      <w:marBottom w:val="0"/>
      <w:divBdr>
        <w:top w:val="none" w:sz="0" w:space="0" w:color="auto"/>
        <w:left w:val="none" w:sz="0" w:space="0" w:color="auto"/>
        <w:bottom w:val="none" w:sz="0" w:space="0" w:color="auto"/>
        <w:right w:val="none" w:sz="0" w:space="0" w:color="auto"/>
      </w:divBdr>
      <w:divsChild>
        <w:div w:id="1977637541">
          <w:marLeft w:val="0"/>
          <w:marRight w:val="0"/>
          <w:marTop w:val="0"/>
          <w:marBottom w:val="0"/>
          <w:divBdr>
            <w:top w:val="none" w:sz="0" w:space="0" w:color="auto"/>
            <w:left w:val="none" w:sz="0" w:space="0" w:color="auto"/>
            <w:bottom w:val="none" w:sz="0" w:space="0" w:color="auto"/>
            <w:right w:val="none" w:sz="0" w:space="0" w:color="auto"/>
          </w:divBdr>
          <w:divsChild>
            <w:div w:id="10010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4900">
      <w:bodyDiv w:val="1"/>
      <w:marLeft w:val="0"/>
      <w:marRight w:val="0"/>
      <w:marTop w:val="0"/>
      <w:marBottom w:val="0"/>
      <w:divBdr>
        <w:top w:val="none" w:sz="0" w:space="0" w:color="auto"/>
        <w:left w:val="none" w:sz="0" w:space="0" w:color="auto"/>
        <w:bottom w:val="none" w:sz="0" w:space="0" w:color="auto"/>
        <w:right w:val="none" w:sz="0" w:space="0" w:color="auto"/>
      </w:divBdr>
      <w:divsChild>
        <w:div w:id="904334200">
          <w:marLeft w:val="0"/>
          <w:marRight w:val="0"/>
          <w:marTop w:val="0"/>
          <w:marBottom w:val="0"/>
          <w:divBdr>
            <w:top w:val="none" w:sz="0" w:space="0" w:color="auto"/>
            <w:left w:val="none" w:sz="0" w:space="0" w:color="auto"/>
            <w:bottom w:val="none" w:sz="0" w:space="0" w:color="auto"/>
            <w:right w:val="none" w:sz="0" w:space="0" w:color="auto"/>
          </w:divBdr>
          <w:divsChild>
            <w:div w:id="11731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8729">
      <w:bodyDiv w:val="1"/>
      <w:marLeft w:val="0"/>
      <w:marRight w:val="0"/>
      <w:marTop w:val="0"/>
      <w:marBottom w:val="0"/>
      <w:divBdr>
        <w:top w:val="none" w:sz="0" w:space="0" w:color="auto"/>
        <w:left w:val="none" w:sz="0" w:space="0" w:color="auto"/>
        <w:bottom w:val="none" w:sz="0" w:space="0" w:color="auto"/>
        <w:right w:val="none" w:sz="0" w:space="0" w:color="auto"/>
      </w:divBdr>
      <w:divsChild>
        <w:div w:id="713508476">
          <w:marLeft w:val="0"/>
          <w:marRight w:val="0"/>
          <w:marTop w:val="0"/>
          <w:marBottom w:val="0"/>
          <w:divBdr>
            <w:top w:val="none" w:sz="0" w:space="0" w:color="auto"/>
            <w:left w:val="none" w:sz="0" w:space="0" w:color="auto"/>
            <w:bottom w:val="none" w:sz="0" w:space="0" w:color="auto"/>
            <w:right w:val="none" w:sz="0" w:space="0" w:color="auto"/>
          </w:divBdr>
          <w:divsChild>
            <w:div w:id="1873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7784">
      <w:bodyDiv w:val="1"/>
      <w:marLeft w:val="0"/>
      <w:marRight w:val="0"/>
      <w:marTop w:val="0"/>
      <w:marBottom w:val="0"/>
      <w:divBdr>
        <w:top w:val="none" w:sz="0" w:space="0" w:color="auto"/>
        <w:left w:val="none" w:sz="0" w:space="0" w:color="auto"/>
        <w:bottom w:val="none" w:sz="0" w:space="0" w:color="auto"/>
        <w:right w:val="none" w:sz="0" w:space="0" w:color="auto"/>
      </w:divBdr>
      <w:divsChild>
        <w:div w:id="443883190">
          <w:marLeft w:val="0"/>
          <w:marRight w:val="0"/>
          <w:marTop w:val="0"/>
          <w:marBottom w:val="0"/>
          <w:divBdr>
            <w:top w:val="none" w:sz="0" w:space="0" w:color="auto"/>
            <w:left w:val="none" w:sz="0" w:space="0" w:color="auto"/>
            <w:bottom w:val="none" w:sz="0" w:space="0" w:color="auto"/>
            <w:right w:val="none" w:sz="0" w:space="0" w:color="auto"/>
          </w:divBdr>
          <w:divsChild>
            <w:div w:id="1449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8488">
      <w:bodyDiv w:val="1"/>
      <w:marLeft w:val="0"/>
      <w:marRight w:val="0"/>
      <w:marTop w:val="0"/>
      <w:marBottom w:val="0"/>
      <w:divBdr>
        <w:top w:val="none" w:sz="0" w:space="0" w:color="auto"/>
        <w:left w:val="none" w:sz="0" w:space="0" w:color="auto"/>
        <w:bottom w:val="none" w:sz="0" w:space="0" w:color="auto"/>
        <w:right w:val="none" w:sz="0" w:space="0" w:color="auto"/>
      </w:divBdr>
      <w:divsChild>
        <w:div w:id="800223472">
          <w:marLeft w:val="0"/>
          <w:marRight w:val="0"/>
          <w:marTop w:val="0"/>
          <w:marBottom w:val="0"/>
          <w:divBdr>
            <w:top w:val="none" w:sz="0" w:space="0" w:color="auto"/>
            <w:left w:val="none" w:sz="0" w:space="0" w:color="auto"/>
            <w:bottom w:val="none" w:sz="0" w:space="0" w:color="auto"/>
            <w:right w:val="none" w:sz="0" w:space="0" w:color="auto"/>
          </w:divBdr>
          <w:divsChild>
            <w:div w:id="19173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9557">
      <w:bodyDiv w:val="1"/>
      <w:marLeft w:val="0"/>
      <w:marRight w:val="0"/>
      <w:marTop w:val="0"/>
      <w:marBottom w:val="0"/>
      <w:divBdr>
        <w:top w:val="none" w:sz="0" w:space="0" w:color="auto"/>
        <w:left w:val="none" w:sz="0" w:space="0" w:color="auto"/>
        <w:bottom w:val="none" w:sz="0" w:space="0" w:color="auto"/>
        <w:right w:val="none" w:sz="0" w:space="0" w:color="auto"/>
      </w:divBdr>
      <w:divsChild>
        <w:div w:id="1644889137">
          <w:marLeft w:val="0"/>
          <w:marRight w:val="0"/>
          <w:marTop w:val="0"/>
          <w:marBottom w:val="0"/>
          <w:divBdr>
            <w:top w:val="none" w:sz="0" w:space="0" w:color="auto"/>
            <w:left w:val="none" w:sz="0" w:space="0" w:color="auto"/>
            <w:bottom w:val="none" w:sz="0" w:space="0" w:color="auto"/>
            <w:right w:val="none" w:sz="0" w:space="0" w:color="auto"/>
          </w:divBdr>
          <w:divsChild>
            <w:div w:id="13585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2456">
      <w:bodyDiv w:val="1"/>
      <w:marLeft w:val="0"/>
      <w:marRight w:val="0"/>
      <w:marTop w:val="0"/>
      <w:marBottom w:val="0"/>
      <w:divBdr>
        <w:top w:val="none" w:sz="0" w:space="0" w:color="auto"/>
        <w:left w:val="none" w:sz="0" w:space="0" w:color="auto"/>
        <w:bottom w:val="none" w:sz="0" w:space="0" w:color="auto"/>
        <w:right w:val="none" w:sz="0" w:space="0" w:color="auto"/>
      </w:divBdr>
      <w:divsChild>
        <w:div w:id="181673849">
          <w:marLeft w:val="0"/>
          <w:marRight w:val="0"/>
          <w:marTop w:val="0"/>
          <w:marBottom w:val="0"/>
          <w:divBdr>
            <w:top w:val="none" w:sz="0" w:space="0" w:color="auto"/>
            <w:left w:val="none" w:sz="0" w:space="0" w:color="auto"/>
            <w:bottom w:val="none" w:sz="0" w:space="0" w:color="auto"/>
            <w:right w:val="none" w:sz="0" w:space="0" w:color="auto"/>
          </w:divBdr>
          <w:divsChild>
            <w:div w:id="165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7933">
      <w:bodyDiv w:val="1"/>
      <w:marLeft w:val="0"/>
      <w:marRight w:val="0"/>
      <w:marTop w:val="0"/>
      <w:marBottom w:val="0"/>
      <w:divBdr>
        <w:top w:val="none" w:sz="0" w:space="0" w:color="auto"/>
        <w:left w:val="none" w:sz="0" w:space="0" w:color="auto"/>
        <w:bottom w:val="none" w:sz="0" w:space="0" w:color="auto"/>
        <w:right w:val="none" w:sz="0" w:space="0" w:color="auto"/>
      </w:divBdr>
      <w:divsChild>
        <w:div w:id="1529219803">
          <w:marLeft w:val="0"/>
          <w:marRight w:val="0"/>
          <w:marTop w:val="0"/>
          <w:marBottom w:val="0"/>
          <w:divBdr>
            <w:top w:val="none" w:sz="0" w:space="0" w:color="auto"/>
            <w:left w:val="none" w:sz="0" w:space="0" w:color="auto"/>
            <w:bottom w:val="none" w:sz="0" w:space="0" w:color="auto"/>
            <w:right w:val="none" w:sz="0" w:space="0" w:color="auto"/>
          </w:divBdr>
          <w:divsChild>
            <w:div w:id="307978483">
              <w:marLeft w:val="0"/>
              <w:marRight w:val="0"/>
              <w:marTop w:val="0"/>
              <w:marBottom w:val="0"/>
              <w:divBdr>
                <w:top w:val="none" w:sz="0" w:space="0" w:color="auto"/>
                <w:left w:val="none" w:sz="0" w:space="0" w:color="auto"/>
                <w:bottom w:val="none" w:sz="0" w:space="0" w:color="auto"/>
                <w:right w:val="none" w:sz="0" w:space="0" w:color="auto"/>
              </w:divBdr>
            </w:div>
            <w:div w:id="20320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7099">
      <w:bodyDiv w:val="1"/>
      <w:marLeft w:val="0"/>
      <w:marRight w:val="0"/>
      <w:marTop w:val="0"/>
      <w:marBottom w:val="0"/>
      <w:divBdr>
        <w:top w:val="none" w:sz="0" w:space="0" w:color="auto"/>
        <w:left w:val="none" w:sz="0" w:space="0" w:color="auto"/>
        <w:bottom w:val="none" w:sz="0" w:space="0" w:color="auto"/>
        <w:right w:val="none" w:sz="0" w:space="0" w:color="auto"/>
      </w:divBdr>
      <w:divsChild>
        <w:div w:id="1583485403">
          <w:marLeft w:val="0"/>
          <w:marRight w:val="0"/>
          <w:marTop w:val="0"/>
          <w:marBottom w:val="0"/>
          <w:divBdr>
            <w:top w:val="none" w:sz="0" w:space="0" w:color="auto"/>
            <w:left w:val="none" w:sz="0" w:space="0" w:color="auto"/>
            <w:bottom w:val="none" w:sz="0" w:space="0" w:color="auto"/>
            <w:right w:val="none" w:sz="0" w:space="0" w:color="auto"/>
          </w:divBdr>
          <w:divsChild>
            <w:div w:id="715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2930</Words>
  <Characters>16702</Characters>
  <Application>Microsoft Office Word</Application>
  <DocSecurity>0</DocSecurity>
  <Lines>139</Lines>
  <Paragraphs>39</Paragraphs>
  <ScaleCrop>false</ScaleCrop>
  <Company/>
  <LinksUpToDate>false</LinksUpToDate>
  <CharactersWithSpaces>19593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2019-09-29T16:15:00Z</dcterms:created>
  <dcterms:modified xsi:type="dcterms:W3CDTF">2019-09-29T16:15:00Z</dcterms:modified>
</cp:coreProperties>
</file>