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4" w:rsidRDefault="000739D4" w:rsidP="000739D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739D4" w:rsidRDefault="000739D4" w:rsidP="000739D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</w:p>
    <w:p w:rsidR="000739D4" w:rsidRDefault="000739D4" w:rsidP="000739D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-  автомобиль марки ВАЗ-21213, 2002 года выпуска, </w:t>
      </w:r>
      <w:proofErr w:type="spellStart"/>
      <w:r>
        <w:rPr>
          <w:b/>
          <w:bCs/>
          <w:sz w:val="24"/>
          <w:szCs w:val="24"/>
        </w:rPr>
        <w:t>гос.номер</w:t>
      </w:r>
      <w:proofErr w:type="spellEnd"/>
      <w:r>
        <w:rPr>
          <w:b/>
          <w:bCs/>
          <w:sz w:val="24"/>
          <w:szCs w:val="24"/>
        </w:rPr>
        <w:t xml:space="preserve"> т551те 01, модель, № двигателя 21213, 7030370, номер кузова 1653041, цвет ярко-белый </w:t>
      </w:r>
      <w:r>
        <w:rPr>
          <w:b/>
          <w:bCs/>
        </w:rPr>
        <w:t>(далее - имущество).</w:t>
      </w:r>
    </w:p>
    <w:p w:rsidR="000739D4" w:rsidRDefault="000739D4" w:rsidP="000739D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sz w:val="24"/>
          <w:szCs w:val="24"/>
        </w:rPr>
        <w:t>1. Организатор торгов (организатор аукциона)</w:t>
      </w:r>
      <w:r>
        <w:rPr>
          <w:sz w:val="24"/>
          <w:szCs w:val="24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4"/>
          <w:szCs w:val="24"/>
        </w:rPr>
        <w:t>Место нахождения</w:t>
      </w:r>
      <w:r>
        <w:rPr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385230, Российская Федерация, Республика Адыгея, Теучежский район, а. Понежукай, ул. Октябрьская, </w:t>
      </w:r>
      <w:proofErr w:type="gramStart"/>
      <w:r>
        <w:rPr>
          <w:sz w:val="24"/>
          <w:szCs w:val="24"/>
        </w:rPr>
        <w:t>33,  контактного</w:t>
      </w:r>
      <w:proofErr w:type="gramEnd"/>
      <w:r>
        <w:rPr>
          <w:sz w:val="24"/>
          <w:szCs w:val="24"/>
        </w:rPr>
        <w:t xml:space="preserve"> телефона: 8 (87772) 9-77-09.</w:t>
      </w:r>
    </w:p>
    <w:p w:rsidR="000739D4" w:rsidRDefault="000739D4" w:rsidP="000739D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 аукциона</w:t>
      </w:r>
      <w:r>
        <w:rPr>
          <w:sz w:val="24"/>
          <w:szCs w:val="24"/>
        </w:rPr>
        <w:t>: открытый аукцион.</w:t>
      </w:r>
    </w:p>
    <w:p w:rsidR="000739D4" w:rsidRDefault="000739D4" w:rsidP="000739D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Информация об объекте: </w:t>
      </w:r>
      <w:r>
        <w:rPr>
          <w:sz w:val="22"/>
          <w:szCs w:val="22"/>
        </w:rPr>
        <w:t xml:space="preserve">автомобиль марки ВАЗ-21213, 2002 года выпуска, </w:t>
      </w:r>
      <w:proofErr w:type="spellStart"/>
      <w:r>
        <w:rPr>
          <w:sz w:val="22"/>
          <w:szCs w:val="22"/>
        </w:rPr>
        <w:t>гос.номер</w:t>
      </w:r>
      <w:proofErr w:type="spellEnd"/>
      <w:r>
        <w:rPr>
          <w:sz w:val="22"/>
          <w:szCs w:val="22"/>
        </w:rPr>
        <w:t xml:space="preserve"> т551те 01, модель, № двигателя 21213, 7030370, номер кузова 1653041, цвет ярко-белый</w:t>
      </w:r>
      <w:r>
        <w:rPr>
          <w:b/>
          <w:sz w:val="24"/>
          <w:szCs w:val="24"/>
        </w:rPr>
        <w:t>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38"/>
        <w:gridCol w:w="5141"/>
      </w:tblGrid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автомобиль марки ВАЗ 21213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номер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т551те 01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кузова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1653041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шасси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VIN</w:t>
            </w:r>
            <w:r>
              <w:rPr>
                <w:sz w:val="24"/>
                <w:szCs w:val="24"/>
                <w:lang w:eastAsia="en-US"/>
              </w:rPr>
              <w:t xml:space="preserve"> код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ХТА21213021653041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 по паспорту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Ярко-белый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 в действительности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Ярко-белый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ПТС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 КМ 107772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муниципального образования «Теучежский район»</w:t>
            </w:r>
          </w:p>
        </w:tc>
      </w:tr>
      <w:tr w:rsidR="000739D4" w:rsidTr="000739D4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владельца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Республика Адыгея, </w:t>
            </w:r>
            <w:proofErr w:type="spellStart"/>
            <w:r>
              <w:rPr>
                <w:sz w:val="24"/>
                <w:szCs w:val="24"/>
                <w:lang w:eastAsia="en-US"/>
              </w:rPr>
              <w:t>а.Понежукай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33</w:t>
            </w:r>
          </w:p>
        </w:tc>
      </w:tr>
    </w:tbl>
    <w:p w:rsidR="000739D4" w:rsidRDefault="000739D4" w:rsidP="000739D4">
      <w:pPr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технического состояния  транспортного средства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элемента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Техническое  состояние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Мощность двигателя, </w:t>
            </w:r>
            <w:proofErr w:type="spellStart"/>
            <w:r>
              <w:rPr>
                <w:sz w:val="24"/>
                <w:szCs w:val="24"/>
                <w:lang w:eastAsia="en-US"/>
              </w:rPr>
              <w:t>л.с</w:t>
            </w:r>
            <w:proofErr w:type="spellEnd"/>
            <w:r>
              <w:rPr>
                <w:sz w:val="24"/>
                <w:szCs w:val="24"/>
                <w:lang w:eastAsia="en-US"/>
              </w:rPr>
              <w:t>. (кВт)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56,1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объем двигателя, </w:t>
            </w:r>
            <w:proofErr w:type="spellStart"/>
            <w:r>
              <w:rPr>
                <w:sz w:val="24"/>
                <w:szCs w:val="24"/>
                <w:lang w:eastAsia="en-US"/>
              </w:rPr>
              <w:t>куб.см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1690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Бензиновый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Разрешенная максимальная масса, кг.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1610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 без нагрузки, кг.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1210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Организация-изготовитель ТС (страна)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rPr>
                <w:lang w:eastAsia="en-US"/>
              </w:rPr>
            </w:pPr>
            <w:r>
              <w:rPr>
                <w:lang w:eastAsia="en-US"/>
              </w:rPr>
              <w:t>ВАЗ (Россия)</w:t>
            </w:r>
          </w:p>
        </w:tc>
      </w:tr>
      <w:tr w:rsidR="000739D4" w:rsidTr="00073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основных узлов, агрегатов и систем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D4" w:rsidRDefault="000739D4">
            <w:pPr>
              <w:rPr>
                <w:lang w:eastAsia="en-US"/>
              </w:rPr>
            </w:pPr>
            <w:r>
              <w:rPr>
                <w:lang w:eastAsia="en-US"/>
              </w:rPr>
              <w:t>Состояние неудовлетворительное. Бывшее в эксплуатации, требующее капитального ремонта или замены номерных агрегатов (двигателя, кузова, рамы) полной окраски</w:t>
            </w:r>
          </w:p>
        </w:tc>
      </w:tr>
    </w:tbl>
    <w:p w:rsidR="000739D4" w:rsidRDefault="000739D4" w:rsidP="000739D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45 000 (сорок пять тысячи) руб. 00 коп.</w:t>
      </w:r>
    </w:p>
    <w:p w:rsidR="000739D4" w:rsidRDefault="000739D4" w:rsidP="000739D4">
      <w:pPr>
        <w:pStyle w:val="a4"/>
        <w:rPr>
          <w:b/>
          <w:szCs w:val="22"/>
        </w:rPr>
      </w:pPr>
      <w:r>
        <w:rPr>
          <w:b/>
          <w:sz w:val="24"/>
          <w:szCs w:val="24"/>
        </w:rPr>
        <w:t>Шаг аукциона 5%  – 2 250</w:t>
      </w:r>
      <w:r>
        <w:rPr>
          <w:b/>
          <w:szCs w:val="22"/>
        </w:rPr>
        <w:t xml:space="preserve"> (две тысячи двести пятьдесят) руб. 00 коп.</w:t>
      </w:r>
    </w:p>
    <w:p w:rsidR="000739D4" w:rsidRDefault="000739D4" w:rsidP="000739D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Задаток в размере 10% от начальной стоимости – 4 500 (четыре тысячи пятьсот) руб.</w:t>
      </w:r>
    </w:p>
    <w:p w:rsidR="000739D4" w:rsidRDefault="000739D4" w:rsidP="000739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Срок, место и порядок предоставления документации об аукционе</w:t>
      </w:r>
      <w:r>
        <w:rPr>
          <w:sz w:val="24"/>
          <w:szCs w:val="24"/>
        </w:rPr>
        <w:t xml:space="preserve">: документация об аукционе предоставляется на основании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аукциона. 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по адресу: Российская Федерация, Республика Адыгея, Теучежский район, а. Понежукай, ул. Октябрьская, </w:t>
      </w:r>
      <w:proofErr w:type="gramStart"/>
      <w:r>
        <w:rPr>
          <w:sz w:val="24"/>
          <w:szCs w:val="24"/>
        </w:rPr>
        <w:t>33,  ежедневно</w:t>
      </w:r>
      <w:proofErr w:type="gramEnd"/>
      <w:r>
        <w:rPr>
          <w:sz w:val="24"/>
          <w:szCs w:val="24"/>
        </w:rPr>
        <w:t xml:space="preserve"> кроме субботы, воскресенья и праздничных дней, с 9.00 часов до 12.00 часов и с 14.00 часов до 16.00 часов (время московское).</w:t>
      </w:r>
    </w:p>
    <w:p w:rsidR="000739D4" w:rsidRDefault="000739D4" w:rsidP="000739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Требование о внесении задатка, размер задатка</w:t>
      </w:r>
      <w:r>
        <w:rPr>
          <w:sz w:val="24"/>
          <w:szCs w:val="24"/>
        </w:rPr>
        <w:t xml:space="preserve">: для участия в аукционе организатором аукциона установлено требование о внесении задатка в размере </w:t>
      </w:r>
      <w:r>
        <w:rPr>
          <w:b/>
          <w:sz w:val="24"/>
          <w:szCs w:val="24"/>
        </w:rPr>
        <w:t xml:space="preserve">4 500 (четыре тысячи пятьсот) руб.  </w:t>
      </w:r>
      <w:r>
        <w:rPr>
          <w:sz w:val="24"/>
          <w:szCs w:val="24"/>
        </w:rPr>
        <w:t>что составляет 10% от начального размера стоимости имущества.</w:t>
      </w:r>
    </w:p>
    <w:p w:rsidR="000739D4" w:rsidRDefault="000739D4" w:rsidP="000739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Требование о внесении задатка в равной мере распространяется на всех участников аукциона. Задаток вносится в безналичном порядке на счет организатора аукциона по реквизитам администрации.</w:t>
      </w:r>
    </w:p>
    <w:p w:rsidR="000739D4" w:rsidRDefault="000739D4" w:rsidP="000739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заявителем подана заявка на участие в аукционе в соответствии с требованиями документации об аукционе, заключения договора о задатке не требуется.</w:t>
      </w:r>
    </w:p>
    <w:p w:rsidR="000739D4" w:rsidRDefault="000739D4" w:rsidP="000739D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не позднее чем за три дня до даты окончании срока подачи заявлений на участие в аукционе – </w:t>
      </w:r>
      <w:r>
        <w:rPr>
          <w:b/>
          <w:sz w:val="24"/>
          <w:szCs w:val="24"/>
        </w:rPr>
        <w:t>«</w:t>
      </w:r>
      <w:r w:rsidR="00953026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» </w:t>
      </w:r>
      <w:r w:rsidR="00953026">
        <w:rPr>
          <w:b/>
          <w:sz w:val="24"/>
          <w:szCs w:val="24"/>
        </w:rPr>
        <w:t xml:space="preserve">июля </w:t>
      </w:r>
      <w:r>
        <w:rPr>
          <w:b/>
          <w:sz w:val="24"/>
          <w:szCs w:val="24"/>
        </w:rPr>
        <w:t>2018 года.</w:t>
      </w:r>
    </w:p>
    <w:p w:rsidR="000739D4" w:rsidRDefault="000739D4" w:rsidP="000739D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Прием заявок осуществляется по адресу</w:t>
      </w:r>
      <w:r>
        <w:rPr>
          <w:sz w:val="24"/>
          <w:szCs w:val="24"/>
        </w:rPr>
        <w:t xml:space="preserve">: Российская Федерация, Республика Адыгея, Теучежский район, а. Понежукай, ул. Октябрьская, 33,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20, в рабочие дни с 8.00ч до 17.00ч, перерыв на обед: с 12.00ч до 13.00ч (в пятницу с 8.00ч до 16.00ч, перерыв на обед с 12.00ч. до 13.00ч). </w:t>
      </w:r>
    </w:p>
    <w:p w:rsidR="000739D4" w:rsidRDefault="000739D4" w:rsidP="000739D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начала срока подачи заявок: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5302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» </w:t>
      </w:r>
      <w:r w:rsidR="00953026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2018 года.</w:t>
      </w:r>
    </w:p>
    <w:p w:rsidR="000739D4" w:rsidRDefault="000739D4" w:rsidP="000739D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срока подачи </w:t>
      </w:r>
      <w:proofErr w:type="gramStart"/>
      <w:r>
        <w:rPr>
          <w:b/>
          <w:sz w:val="24"/>
          <w:szCs w:val="24"/>
        </w:rPr>
        <w:t>заявок:  «</w:t>
      </w:r>
      <w:proofErr w:type="gramEnd"/>
      <w:r w:rsidR="00953026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» </w:t>
      </w:r>
      <w:r w:rsidR="00953026">
        <w:rPr>
          <w:b/>
          <w:sz w:val="24"/>
          <w:szCs w:val="24"/>
        </w:rPr>
        <w:t xml:space="preserve">августа </w:t>
      </w:r>
      <w:r>
        <w:rPr>
          <w:b/>
          <w:sz w:val="24"/>
          <w:szCs w:val="24"/>
        </w:rPr>
        <w:t>2018 года.</w:t>
      </w:r>
    </w:p>
    <w:p w:rsidR="000739D4" w:rsidRDefault="000739D4" w:rsidP="000739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на участие в аукционе состоится «</w:t>
      </w:r>
      <w:r w:rsidR="00953026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953026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2018 года по адресу: Российская Федерация, Республика Адыгея, Теучежский район, а. Понежукай, ул. Октябрьская, 33, актовый зал. Для участия в аукционе заявитель должен перечислить задаток в размере 10% от начальной цены.</w:t>
      </w:r>
    </w:p>
    <w:p w:rsidR="000739D4" w:rsidRDefault="000739D4" w:rsidP="000739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Реквизиты для перечисления задатка</w:t>
      </w:r>
      <w:r>
        <w:rPr>
          <w:sz w:val="24"/>
          <w:szCs w:val="24"/>
        </w:rPr>
        <w:t>: УФК по Республике Адыгея (Администрация муниципального образования «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район»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05763002120) Отделение-НБ Республика Адыгея </w:t>
      </w:r>
      <w:proofErr w:type="spellStart"/>
      <w:r>
        <w:rPr>
          <w:sz w:val="24"/>
          <w:szCs w:val="24"/>
        </w:rPr>
        <w:t>г.Майкоп</w:t>
      </w:r>
      <w:proofErr w:type="spellEnd"/>
      <w:r>
        <w:rPr>
          <w:sz w:val="24"/>
          <w:szCs w:val="24"/>
        </w:rPr>
        <w:t xml:space="preserve">, БИК 047908001, р/с 40302810000003000003, ИНН 0107007270 КПП 010701001, ОКТМО 79633430. </w:t>
      </w:r>
      <w:r>
        <w:rPr>
          <w:sz w:val="24"/>
          <w:szCs w:val="24"/>
          <w:u w:val="single"/>
        </w:rPr>
        <w:t>Наименование платежа</w:t>
      </w:r>
      <w:r>
        <w:rPr>
          <w:sz w:val="24"/>
          <w:szCs w:val="24"/>
        </w:rPr>
        <w:t xml:space="preserve">: Задаток для участия в аукционе. Внесение задатка и окончательный расчет осуществляется только безналичным путем. </w:t>
      </w:r>
    </w:p>
    <w:p w:rsidR="000739D4" w:rsidRDefault="000739D4" w:rsidP="000739D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Аукцион </w:t>
      </w:r>
      <w:proofErr w:type="gramStart"/>
      <w:r>
        <w:rPr>
          <w:sz w:val="24"/>
          <w:szCs w:val="24"/>
        </w:rPr>
        <w:t xml:space="preserve">проводится  </w:t>
      </w:r>
      <w:r>
        <w:rPr>
          <w:b/>
          <w:sz w:val="24"/>
          <w:szCs w:val="24"/>
        </w:rPr>
        <w:t>«</w:t>
      </w:r>
      <w:proofErr w:type="gramEnd"/>
      <w:r w:rsidR="0095302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» </w:t>
      </w:r>
      <w:r w:rsidR="00953026">
        <w:rPr>
          <w:b/>
          <w:sz w:val="24"/>
          <w:szCs w:val="24"/>
        </w:rPr>
        <w:t xml:space="preserve">августа </w:t>
      </w:r>
      <w:bookmarkStart w:id="0" w:name="_GoBack"/>
      <w:bookmarkEnd w:id="0"/>
      <w:r>
        <w:rPr>
          <w:b/>
          <w:sz w:val="24"/>
          <w:szCs w:val="24"/>
        </w:rPr>
        <w:t xml:space="preserve">2018 года </w:t>
      </w:r>
      <w:r>
        <w:rPr>
          <w:sz w:val="24"/>
          <w:szCs w:val="24"/>
        </w:rPr>
        <w:t>в 10 часов 00 минут (по московскому времени) в здании администрации по адресу: Российская Федерация, Республика Адыгея, Теучежский район, а. Понежукай, ул. Октябрьская, 33, актовый зал.</w:t>
      </w:r>
    </w:p>
    <w:p w:rsidR="000739D4" w:rsidRDefault="000739D4" w:rsidP="000739D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Информация о проведении аукциона размещается</w:t>
      </w:r>
      <w:r>
        <w:rPr>
          <w:sz w:val="24"/>
          <w:szCs w:val="24"/>
        </w:rPr>
        <w:t xml:space="preserve"> на официальном </w:t>
      </w:r>
      <w:proofErr w:type="gramStart"/>
      <w:r>
        <w:rPr>
          <w:sz w:val="24"/>
          <w:szCs w:val="24"/>
        </w:rPr>
        <w:t>сайте  в</w:t>
      </w:r>
      <w:proofErr w:type="gramEnd"/>
      <w:r>
        <w:rPr>
          <w:sz w:val="24"/>
          <w:szCs w:val="24"/>
        </w:rPr>
        <w:t xml:space="preserve"> сети "Интернет", адрес которого: </w:t>
      </w:r>
      <w:hyperlink r:id="rId4" w:history="1">
        <w:r>
          <w:rPr>
            <w:rStyle w:val="a8"/>
            <w:b/>
            <w:bCs/>
            <w:color w:val="000000" w:themeColor="text1"/>
            <w:kern w:val="36"/>
            <w:sz w:val="24"/>
            <w:lang w:val="en-US"/>
          </w:rPr>
          <w:t>http</w:t>
        </w:r>
        <w:r>
          <w:rPr>
            <w:rStyle w:val="a8"/>
            <w:b/>
            <w:bCs/>
            <w:color w:val="000000" w:themeColor="text1"/>
            <w:kern w:val="36"/>
            <w:sz w:val="24"/>
          </w:rPr>
          <w:t>://</w:t>
        </w:r>
        <w:r>
          <w:rPr>
            <w:rStyle w:val="a8"/>
            <w:b/>
            <w:bCs/>
            <w:color w:val="000000" w:themeColor="text1"/>
            <w:kern w:val="36"/>
            <w:sz w:val="24"/>
            <w:lang w:val="en-US"/>
          </w:rPr>
          <w:t>www</w:t>
        </w:r>
      </w:hyperlink>
      <w:r>
        <w:rPr>
          <w:b/>
          <w:color w:val="3366FF"/>
          <w:kern w:val="36"/>
          <w:sz w:val="24"/>
          <w:szCs w:val="24"/>
        </w:rPr>
        <w:t>.</w:t>
      </w:r>
      <w:r>
        <w:rPr>
          <w:b/>
          <w:bCs/>
          <w:color w:val="000000"/>
          <w:kern w:val="36"/>
          <w:sz w:val="28"/>
          <w:lang w:val="en-US"/>
        </w:rPr>
        <w:t> 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torgi</w:t>
      </w:r>
      <w:proofErr w:type="spellEnd"/>
      <w:r>
        <w:rPr>
          <w:b/>
          <w:color w:val="000000"/>
          <w:kern w:val="36"/>
          <w:sz w:val="24"/>
          <w:szCs w:val="24"/>
        </w:rPr>
        <w:t>.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gov</w:t>
      </w:r>
      <w:proofErr w:type="spellEnd"/>
      <w:r>
        <w:rPr>
          <w:b/>
          <w:color w:val="000000"/>
          <w:kern w:val="36"/>
          <w:sz w:val="24"/>
          <w:szCs w:val="24"/>
        </w:rPr>
        <w:t>.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(далее - официальный сайт),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teuch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и извещение о проведении аукциона публикуется в газете: «</w:t>
      </w:r>
      <w:proofErr w:type="spellStart"/>
      <w:r>
        <w:rPr>
          <w:sz w:val="24"/>
          <w:szCs w:val="24"/>
        </w:rPr>
        <w:t>Теучежские</w:t>
      </w:r>
      <w:proofErr w:type="spellEnd"/>
      <w:r>
        <w:rPr>
          <w:sz w:val="24"/>
          <w:szCs w:val="24"/>
        </w:rPr>
        <w:t xml:space="preserve"> вести».</w:t>
      </w:r>
    </w:p>
    <w:p w:rsidR="000739D4" w:rsidRDefault="000739D4" w:rsidP="000739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на основании заявления любого заинтересованного лица, поданного в письменной форме по указанному выше адресу организатора аукциона (п.1),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При этом аукционная документация предоставляется в письменной форме по желанию обратившегося лица аукционная документация может быть предоставлена в форме электронного документа.</w:t>
      </w:r>
    </w:p>
    <w:p w:rsidR="000739D4" w:rsidRDefault="000739D4" w:rsidP="000739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торгов и в печатном издании в течение одного дня с даты принятия решения об отказе от проведения аукциона. В течение двух рабочих </w:t>
      </w:r>
      <w:r>
        <w:rPr>
          <w:sz w:val="24"/>
          <w:szCs w:val="24"/>
        </w:rPr>
        <w:lastRenderedPageBreak/>
        <w:t>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0739D4" w:rsidRDefault="000739D4" w:rsidP="000739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на торгах (аукционе) допускаются лица, своевременно подавшие заявку по установленной форме, уплатившие задаток и предоставившие надлежащим образом оформленные документы.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1A5E12" w:rsidRDefault="001A5E12"/>
    <w:sectPr w:rsidR="001A5E12" w:rsidSect="000739D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E8"/>
    <w:rsid w:val="000739D4"/>
    <w:rsid w:val="001A5E12"/>
    <w:rsid w:val="00953026"/>
    <w:rsid w:val="00B622E8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8728-AB8F-4273-84B0-A514CE0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02969"/>
    <w:rPr>
      <w:b/>
      <w:bCs/>
    </w:rPr>
  </w:style>
  <w:style w:type="paragraph" w:styleId="a4">
    <w:name w:val="Body Text Indent"/>
    <w:basedOn w:val="a"/>
    <w:link w:val="a5"/>
    <w:semiHidden/>
    <w:unhideWhenUsed/>
    <w:rsid w:val="000739D4"/>
    <w:pPr>
      <w:autoSpaceDE w:val="0"/>
      <w:autoSpaceDN w:val="0"/>
      <w:adjustRightInd w:val="0"/>
      <w:ind w:left="-284" w:firstLine="284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0739D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739D4"/>
    <w:pPr>
      <w:spacing w:after="0" w:line="240" w:lineRule="auto"/>
    </w:pPr>
  </w:style>
  <w:style w:type="table" w:styleId="a7">
    <w:name w:val="Table Grid"/>
    <w:basedOn w:val="a1"/>
    <w:uiPriority w:val="59"/>
    <w:rsid w:val="00073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73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pc-home</cp:lastModifiedBy>
  <cp:revision>3</cp:revision>
  <dcterms:created xsi:type="dcterms:W3CDTF">2018-06-06T05:41:00Z</dcterms:created>
  <dcterms:modified xsi:type="dcterms:W3CDTF">2018-06-13T10:48:00Z</dcterms:modified>
</cp:coreProperties>
</file>