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29" w:rsidRPr="00FC3E58" w:rsidRDefault="00DB6629" w:rsidP="00DB6629">
      <w:pPr>
        <w:pStyle w:val="1"/>
        <w:spacing w:before="0" w:after="0"/>
        <w:textAlignment w:val="baseline"/>
        <w:rPr>
          <w:rFonts w:ascii="Tahoma" w:eastAsia="Times New Roman" w:hAnsi="Tahoma" w:cs="Tahoma"/>
          <w:bCs w:val="0"/>
          <w:color w:val="333333"/>
          <w:kern w:val="36"/>
          <w:sz w:val="24"/>
          <w:szCs w:val="24"/>
          <w:lang w:eastAsia="ru-RU"/>
        </w:rPr>
      </w:pPr>
      <w:r w:rsidRPr="00FC3E58">
        <w:rPr>
          <w:rFonts w:ascii="Tahoma" w:hAnsi="Tahoma" w:cs="Tahoma"/>
          <w:color w:val="000000"/>
          <w:sz w:val="24"/>
          <w:szCs w:val="24"/>
        </w:rPr>
        <w:tab/>
      </w:r>
      <w:r w:rsidRPr="00FC3E58">
        <w:rPr>
          <w:rFonts w:ascii="Tahoma" w:eastAsia="Times New Roman" w:hAnsi="Tahoma" w:cs="Tahoma"/>
          <w:bCs w:val="0"/>
          <w:color w:val="333333"/>
          <w:kern w:val="36"/>
          <w:sz w:val="24"/>
          <w:szCs w:val="24"/>
          <w:lang w:eastAsia="ru-RU"/>
        </w:rPr>
        <w:t>Теучежская межрайонная прокуратура на страже экологии</w:t>
      </w:r>
    </w:p>
    <w:p w:rsidR="00DB6629" w:rsidRPr="002572A6" w:rsidRDefault="00DB6629" w:rsidP="00DB662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6629" w:rsidRDefault="00DB6629" w:rsidP="00DB6629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FC3E58">
        <w:rPr>
          <w:rFonts w:ascii="Tahoma" w:hAnsi="Tahoma" w:cs="Tahoma"/>
          <w:color w:val="000000"/>
        </w:rPr>
        <w:t>Теучежской межрайонной прокуратурой проведена проверка экологического законодательства</w:t>
      </w:r>
      <w:r>
        <w:rPr>
          <w:rFonts w:ascii="Tahoma" w:hAnsi="Tahoma" w:cs="Tahoma"/>
          <w:color w:val="000000"/>
        </w:rPr>
        <w:t>,</w:t>
      </w:r>
      <w:r w:rsidRPr="00FC3E58">
        <w:rPr>
          <w:rFonts w:ascii="Tahoma" w:hAnsi="Tahoma" w:cs="Tahoma"/>
          <w:color w:val="000000"/>
        </w:rPr>
        <w:t xml:space="preserve"> в результ</w:t>
      </w:r>
      <w:r>
        <w:rPr>
          <w:rFonts w:ascii="Tahoma" w:hAnsi="Tahoma" w:cs="Tahoma"/>
          <w:color w:val="000000"/>
        </w:rPr>
        <w:t>ате которого выявлены нарушения.</w:t>
      </w:r>
    </w:p>
    <w:p w:rsidR="00DB6629" w:rsidRPr="00FC3E58" w:rsidRDefault="00DB6629" w:rsidP="00DB6629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FC3E58">
        <w:rPr>
          <w:rFonts w:ascii="Tahoma" w:hAnsi="Tahoma" w:cs="Tahoma"/>
          <w:color w:val="000000"/>
        </w:rPr>
        <w:t xml:space="preserve">Так, 10.01.2017 года </w:t>
      </w:r>
      <w:r>
        <w:rPr>
          <w:rFonts w:ascii="Tahoma" w:hAnsi="Tahoma" w:cs="Tahoma"/>
          <w:color w:val="000000"/>
        </w:rPr>
        <w:t>индивидуальный предприниматель, состоящий на учете в ИФНС № 5 по г. Краснодару</w:t>
      </w:r>
      <w:r w:rsidRPr="00FC3E5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Александр Котляров</w:t>
      </w:r>
      <w:r w:rsidRPr="00FC3E58">
        <w:rPr>
          <w:rFonts w:ascii="Tahoma" w:hAnsi="Tahoma" w:cs="Tahoma"/>
          <w:color w:val="000000"/>
        </w:rPr>
        <w:t xml:space="preserve">, управляя автомобилем ГАЗ 3309 при </w:t>
      </w:r>
      <w:r>
        <w:rPr>
          <w:rFonts w:ascii="Tahoma" w:hAnsi="Tahoma" w:cs="Tahoma"/>
          <w:color w:val="000000"/>
        </w:rPr>
        <w:t>перевозке</w:t>
      </w:r>
      <w:r w:rsidRPr="00FC3E58">
        <w:rPr>
          <w:rFonts w:ascii="Tahoma" w:hAnsi="Tahoma" w:cs="Tahoma"/>
          <w:color w:val="000000"/>
        </w:rPr>
        <w:t xml:space="preserve"> нефтепродуктов</w:t>
      </w:r>
      <w:r>
        <w:rPr>
          <w:rFonts w:ascii="Tahoma" w:hAnsi="Tahoma" w:cs="Tahoma"/>
          <w:color w:val="000000"/>
        </w:rPr>
        <w:t xml:space="preserve"> </w:t>
      </w:r>
      <w:r w:rsidRPr="00FC3E58">
        <w:rPr>
          <w:rFonts w:ascii="Tahoma" w:hAnsi="Tahoma" w:cs="Tahoma"/>
          <w:color w:val="000000"/>
        </w:rPr>
        <w:t xml:space="preserve">не обеспечил исправность автомобиля в результате чего </w:t>
      </w:r>
      <w:r>
        <w:rPr>
          <w:rFonts w:ascii="Tahoma" w:hAnsi="Tahoma" w:cs="Tahoma"/>
          <w:color w:val="000000"/>
        </w:rPr>
        <w:t xml:space="preserve">на </w:t>
      </w:r>
      <w:r w:rsidRPr="00FC3E58">
        <w:rPr>
          <w:rFonts w:ascii="Tahoma" w:hAnsi="Tahoma" w:cs="Tahoma"/>
          <w:color w:val="000000"/>
        </w:rPr>
        <w:t>автодороги М-4 ДОН произошло отсоединение спаренных колес задней оси слева, что явилось причиной последующего опрокидывания автомобиля.</w:t>
      </w:r>
    </w:p>
    <w:p w:rsidR="00DB6629" w:rsidRPr="00FC3E58" w:rsidRDefault="00DB6629" w:rsidP="00DB6629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FC3E58">
        <w:rPr>
          <w:rFonts w:ascii="Tahoma" w:hAnsi="Tahoma" w:cs="Tahoma"/>
          <w:color w:val="000000"/>
        </w:rPr>
        <w:t xml:space="preserve">В результате опрокидывания автомобиля произошел разлив нефтепродуктов, которые перевозил </w:t>
      </w:r>
      <w:r>
        <w:rPr>
          <w:rFonts w:ascii="Tahoma" w:hAnsi="Tahoma" w:cs="Tahoma"/>
          <w:color w:val="000000"/>
        </w:rPr>
        <w:t>Александр Котляров.</w:t>
      </w:r>
    </w:p>
    <w:p w:rsidR="00DB6629" w:rsidRPr="00FC3E58" w:rsidRDefault="00DB6629" w:rsidP="00DB66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C3E58">
        <w:rPr>
          <w:rFonts w:ascii="Tahoma" w:hAnsi="Tahoma" w:cs="Tahoma"/>
          <w:color w:val="000000"/>
        </w:rPr>
        <w:tab/>
        <w:t xml:space="preserve">В целях подтверждения факта причинения вреда почве </w:t>
      </w:r>
      <w:r>
        <w:rPr>
          <w:rFonts w:ascii="Tahoma" w:hAnsi="Tahoma" w:cs="Tahoma"/>
          <w:color w:val="000000"/>
        </w:rPr>
        <w:t xml:space="preserve">совместно со специалистами </w:t>
      </w:r>
      <w:r w:rsidRPr="00FC3E58">
        <w:rPr>
          <w:rFonts w:ascii="Tahoma" w:hAnsi="Tahoma" w:cs="Tahoma"/>
          <w:color w:val="000000"/>
        </w:rPr>
        <w:t xml:space="preserve">Территориального отдела Управления Роспотребнадзора по Республике Адыгея в г. Адыгейске, </w:t>
      </w:r>
      <w:proofErr w:type="spellStart"/>
      <w:r w:rsidRPr="00FC3E58">
        <w:rPr>
          <w:rFonts w:ascii="Tahoma" w:hAnsi="Tahoma" w:cs="Tahoma"/>
          <w:color w:val="000000"/>
        </w:rPr>
        <w:t>Теучежском</w:t>
      </w:r>
      <w:proofErr w:type="spellEnd"/>
      <w:r w:rsidRPr="00FC3E58">
        <w:rPr>
          <w:rFonts w:ascii="Tahoma" w:hAnsi="Tahoma" w:cs="Tahoma"/>
          <w:color w:val="000000"/>
        </w:rPr>
        <w:t xml:space="preserve"> и Тахтамукайском районах отобраны пробы почвы.</w:t>
      </w:r>
    </w:p>
    <w:p w:rsidR="00DB6629" w:rsidRPr="00FC3E58" w:rsidRDefault="00DB6629" w:rsidP="00DB6629">
      <w:pPr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FC3E58">
        <w:rPr>
          <w:rFonts w:ascii="Tahoma" w:hAnsi="Tahoma" w:cs="Tahoma"/>
          <w:color w:val="000000"/>
          <w:sz w:val="24"/>
          <w:szCs w:val="24"/>
        </w:rPr>
        <w:t xml:space="preserve">В соответствии с экспертным заключением содержание нефтепродуктов в пробах почв превысило концентрацию загрязняющего вещества в фоновой пробе в 14,6 раз. </w:t>
      </w:r>
    </w:p>
    <w:p w:rsidR="00DB6629" w:rsidRPr="00FC3E58" w:rsidRDefault="00DB6629" w:rsidP="00DB6629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FC3E58">
        <w:rPr>
          <w:rFonts w:ascii="Tahoma" w:hAnsi="Tahoma" w:cs="Tahoma"/>
          <w:color w:val="000000"/>
          <w:sz w:val="24"/>
          <w:szCs w:val="24"/>
        </w:rPr>
        <w:tab/>
        <w:t xml:space="preserve">В связи с чем, </w:t>
      </w:r>
      <w:r>
        <w:rPr>
          <w:rFonts w:ascii="Tahoma" w:hAnsi="Tahoma" w:cs="Tahoma"/>
          <w:color w:val="000000"/>
          <w:sz w:val="24"/>
          <w:szCs w:val="24"/>
        </w:rPr>
        <w:t>Теучежский межрайонный прокурор</w:t>
      </w:r>
      <w:r w:rsidRPr="00FC3E5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направил в Советский районный суд </w:t>
      </w:r>
      <w:r w:rsidRPr="00AC18FD">
        <w:rPr>
          <w:rFonts w:ascii="Tahoma" w:hAnsi="Tahoma" w:cs="Tahoma"/>
          <w:color w:val="000000"/>
          <w:sz w:val="24"/>
          <w:szCs w:val="24"/>
        </w:rPr>
        <w:t>г. Краснодара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C18FD">
        <w:rPr>
          <w:rFonts w:ascii="Tahoma" w:hAnsi="Tahoma" w:cs="Tahoma"/>
          <w:color w:val="000000"/>
          <w:sz w:val="24"/>
          <w:szCs w:val="24"/>
        </w:rPr>
        <w:t>в порядке ст. 45 ГПК РФ исков</w:t>
      </w:r>
      <w:r>
        <w:rPr>
          <w:rFonts w:ascii="Tahoma" w:hAnsi="Tahoma" w:cs="Tahoma"/>
          <w:color w:val="000000"/>
          <w:sz w:val="24"/>
          <w:szCs w:val="24"/>
        </w:rPr>
        <w:t>ое заявление</w:t>
      </w:r>
      <w:r w:rsidRPr="00AC18FD">
        <w:rPr>
          <w:rFonts w:ascii="Tahoma" w:hAnsi="Tahoma" w:cs="Tahoma"/>
          <w:color w:val="000000"/>
          <w:sz w:val="24"/>
          <w:szCs w:val="24"/>
        </w:rPr>
        <w:t xml:space="preserve"> о </w:t>
      </w:r>
      <w:r>
        <w:rPr>
          <w:rFonts w:ascii="Tahoma" w:hAnsi="Tahoma" w:cs="Tahoma"/>
          <w:color w:val="000000"/>
          <w:sz w:val="24"/>
          <w:szCs w:val="24"/>
        </w:rPr>
        <w:t xml:space="preserve">возмещении </w:t>
      </w:r>
      <w:r w:rsidRPr="00FC3E58">
        <w:rPr>
          <w:rFonts w:ascii="Tahoma" w:hAnsi="Tahoma" w:cs="Tahoma"/>
          <w:color w:val="000000"/>
          <w:sz w:val="24"/>
          <w:szCs w:val="24"/>
        </w:rPr>
        <w:t>вред</w:t>
      </w:r>
      <w:r>
        <w:rPr>
          <w:rFonts w:ascii="Tahoma" w:hAnsi="Tahoma" w:cs="Tahoma"/>
          <w:color w:val="000000"/>
          <w:sz w:val="24"/>
          <w:szCs w:val="24"/>
        </w:rPr>
        <w:t>а</w:t>
      </w:r>
      <w:r w:rsidRPr="00FC3E58">
        <w:rPr>
          <w:rFonts w:ascii="Tahoma" w:hAnsi="Tahoma" w:cs="Tahoma"/>
          <w:color w:val="000000"/>
          <w:sz w:val="24"/>
          <w:szCs w:val="24"/>
        </w:rPr>
        <w:t>, причиненн</w:t>
      </w:r>
      <w:r>
        <w:rPr>
          <w:rFonts w:ascii="Tahoma" w:hAnsi="Tahoma" w:cs="Tahoma"/>
          <w:color w:val="000000"/>
          <w:sz w:val="24"/>
          <w:szCs w:val="24"/>
        </w:rPr>
        <w:t>ого</w:t>
      </w:r>
      <w:r w:rsidRPr="00FC3E58">
        <w:rPr>
          <w:rFonts w:ascii="Tahoma" w:hAnsi="Tahoma" w:cs="Tahoma"/>
          <w:color w:val="000000"/>
          <w:sz w:val="24"/>
          <w:szCs w:val="24"/>
        </w:rPr>
        <w:t xml:space="preserve"> почвам, как объекту окружающей среды в </w:t>
      </w:r>
      <w:r>
        <w:rPr>
          <w:rFonts w:ascii="Tahoma" w:hAnsi="Tahoma" w:cs="Tahoma"/>
          <w:color w:val="000000"/>
          <w:sz w:val="24"/>
          <w:szCs w:val="24"/>
        </w:rPr>
        <w:t>сумме более</w:t>
      </w:r>
      <w:r w:rsidRPr="00FC3E58">
        <w:rPr>
          <w:rFonts w:ascii="Tahoma" w:hAnsi="Tahoma" w:cs="Tahoma"/>
          <w:color w:val="000000"/>
          <w:sz w:val="24"/>
          <w:szCs w:val="24"/>
        </w:rPr>
        <w:t xml:space="preserve"> 22</w:t>
      </w:r>
      <w:r>
        <w:rPr>
          <w:rFonts w:ascii="Tahoma" w:hAnsi="Tahoma" w:cs="Tahoma"/>
          <w:color w:val="000000"/>
          <w:sz w:val="24"/>
          <w:szCs w:val="24"/>
        </w:rPr>
        <w:t xml:space="preserve">0 тыс. </w:t>
      </w:r>
      <w:r w:rsidRPr="00FC3E58">
        <w:rPr>
          <w:rFonts w:ascii="Tahoma" w:hAnsi="Tahoma" w:cs="Tahoma"/>
          <w:color w:val="000000"/>
          <w:sz w:val="24"/>
          <w:szCs w:val="24"/>
        </w:rPr>
        <w:t>рублей.</w:t>
      </w:r>
    </w:p>
    <w:p w:rsidR="00DB6629" w:rsidRPr="00FC3E58" w:rsidRDefault="00DB6629" w:rsidP="00DB6629">
      <w:pPr>
        <w:pStyle w:val="HTML"/>
        <w:tabs>
          <w:tab w:val="clear" w:pos="1832"/>
          <w:tab w:val="clear" w:pos="2748"/>
          <w:tab w:val="left" w:pos="1134"/>
        </w:tabs>
        <w:spacing w:line="240" w:lineRule="exact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  <w:r>
        <w:rPr>
          <w:rFonts w:ascii="Tahoma" w:hAnsi="Tahoma" w:cs="Tahoma"/>
          <w:color w:val="000000"/>
          <w:sz w:val="24"/>
          <w:szCs w:val="24"/>
          <w:lang w:val="ru-RU"/>
        </w:rPr>
        <w:tab/>
        <w:t>Исковое заявление находится на рассмотрении.</w:t>
      </w:r>
    </w:p>
    <w:p w:rsidR="00F03D37" w:rsidRDefault="00F03D37">
      <w:bookmarkStart w:id="0" w:name="_GoBack"/>
      <w:bookmarkEnd w:id="0"/>
    </w:p>
    <w:sectPr w:rsidR="00F03D37" w:rsidSect="00523CA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29"/>
    <w:rsid w:val="00DB6629"/>
    <w:rsid w:val="00F0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B55B-1399-40A9-B061-D2E48D3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2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6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6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DB66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B6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B662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1</cp:revision>
  <dcterms:created xsi:type="dcterms:W3CDTF">2017-02-01T09:37:00Z</dcterms:created>
  <dcterms:modified xsi:type="dcterms:W3CDTF">2017-02-01T09:37:00Z</dcterms:modified>
</cp:coreProperties>
</file>