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7A" w:rsidRDefault="001D7A7A" w:rsidP="001D7A7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7A7A" w:rsidRDefault="001D7A7A" w:rsidP="001D7A7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7A7A" w:rsidRPr="00CA14AC" w:rsidRDefault="00A454D8" w:rsidP="001D7A7A">
      <w:pPr>
        <w:spacing w:before="284" w:after="284" w:line="240" w:lineRule="auto"/>
        <w:ind w:left="284" w:right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Заместитель р</w:t>
      </w:r>
      <w:r w:rsidR="00CA14AC" w:rsidRPr="00CA1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</w:t>
      </w:r>
      <w:r w:rsidR="00CA14AC" w:rsidRPr="00CA1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Адыгейского УФАС России принял участие в </w:t>
      </w:r>
      <w:r w:rsidR="00CE42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заседании</w:t>
      </w:r>
      <w:r w:rsidR="00EF04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</w:t>
      </w:r>
      <w:r w:rsidR="00CA14AC" w:rsidRPr="00CA1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A1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прошедшем</w:t>
      </w:r>
      <w:r w:rsidR="00CA14AC" w:rsidRPr="00CA1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1D7A7A" w:rsidRPr="00CA1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Следственном управлении </w:t>
      </w:r>
      <w:r w:rsidR="001D7A7A" w:rsidRPr="00CA14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37B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 РФ по РА</w:t>
      </w:r>
    </w:p>
    <w:bookmarkEnd w:id="0"/>
    <w:p w:rsidR="001D7A7A" w:rsidRDefault="001D7A7A" w:rsidP="001D7A7A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</w:p>
    <w:p w:rsidR="00FE6981" w:rsidRPr="001D7A7A" w:rsidRDefault="00A454D8" w:rsidP="00FE6981">
      <w:pPr>
        <w:spacing w:before="284" w:after="284" w:line="240" w:lineRule="auto"/>
        <w:ind w:left="284" w:right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ноября заместитель</w:t>
      </w:r>
      <w:r w:rsidR="001D7A7A" w:rsidRPr="005D2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A7A" w:rsidRPr="00FE6981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D7A7A" w:rsidRPr="00FE6981">
        <w:rPr>
          <w:rFonts w:ascii="Times New Roman" w:hAnsi="Times New Roman" w:cs="Times New Roman"/>
          <w:color w:val="000000"/>
          <w:sz w:val="28"/>
          <w:szCs w:val="28"/>
        </w:rPr>
        <w:t xml:space="preserve"> Адыгейского УФАС России Аслан </w:t>
      </w:r>
      <w:proofErr w:type="spellStart"/>
      <w:r w:rsidR="00E37BEF">
        <w:rPr>
          <w:rFonts w:ascii="Times New Roman" w:hAnsi="Times New Roman" w:cs="Times New Roman"/>
          <w:color w:val="000000"/>
          <w:sz w:val="28"/>
          <w:szCs w:val="28"/>
        </w:rPr>
        <w:t>Женетль</w:t>
      </w:r>
      <w:proofErr w:type="spellEnd"/>
      <w:r w:rsidR="001D7A7A" w:rsidRPr="00FE6981">
        <w:rPr>
          <w:rFonts w:ascii="Times New Roman" w:hAnsi="Times New Roman" w:cs="Times New Roman"/>
          <w:color w:val="000000"/>
          <w:sz w:val="28"/>
          <w:szCs w:val="28"/>
        </w:rPr>
        <w:t xml:space="preserve"> принял участие </w:t>
      </w:r>
      <w:r w:rsidR="00E37B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7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B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межведомственном</w:t>
      </w:r>
      <w:r w:rsidR="004765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37BEF">
        <w:rPr>
          <w:rFonts w:ascii="Times New Roman" w:hAnsi="Times New Roman" w:cs="Times New Roman"/>
          <w:color w:val="000000"/>
          <w:sz w:val="28"/>
          <w:szCs w:val="28"/>
        </w:rPr>
        <w:t>совещании</w:t>
      </w:r>
      <w:r w:rsidR="00E37B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представителей правоохранительных, контролирующих, а также исполнительных органов власти Республики Адыгея</w:t>
      </w:r>
      <w:r w:rsidR="00CA14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FE6981" w:rsidRPr="00FE69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A14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прошедшем в </w:t>
      </w:r>
      <w:r w:rsidR="00E37B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Следственном управлении следственного комитета Российской Федерации по Республике Адыгея</w:t>
      </w:r>
      <w:r w:rsidR="00CA14A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1D7A7A" w:rsidRPr="00FE6981" w:rsidRDefault="00B46E94" w:rsidP="00FE6981">
      <w:pPr>
        <w:spacing w:before="284" w:after="284" w:line="240" w:lineRule="auto"/>
        <w:ind w:left="284" w:right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48739F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</w:t>
      </w:r>
      <w:r w:rsidR="0048739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39F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A14AC">
        <w:rPr>
          <w:rFonts w:ascii="Times New Roman" w:hAnsi="Times New Roman" w:cs="Times New Roman"/>
          <w:color w:val="000000"/>
          <w:sz w:val="28"/>
          <w:szCs w:val="28"/>
        </w:rPr>
        <w:t>овещани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8739F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CA1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86A">
        <w:rPr>
          <w:rFonts w:ascii="Times New Roman" w:hAnsi="Times New Roman" w:cs="Times New Roman"/>
          <w:color w:val="000000"/>
          <w:sz w:val="28"/>
          <w:szCs w:val="28"/>
        </w:rPr>
        <w:t>рассмотрени</w:t>
      </w:r>
      <w:r w:rsidR="0048739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286A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 реализации в Республике Адыгея совместных мер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</w:t>
      </w:r>
      <w:r w:rsidR="0048739F">
        <w:rPr>
          <w:rFonts w:ascii="Times New Roman" w:hAnsi="Times New Roman" w:cs="Times New Roman"/>
          <w:color w:val="000000"/>
          <w:sz w:val="28"/>
          <w:szCs w:val="28"/>
        </w:rPr>
        <w:t xml:space="preserve"> выявлен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48739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организованных преступных групп и отдельных лиц, занимающихся хищением активов компаний ТЭК, а также хищением и незаконным оборотом энергоресурсов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 xml:space="preserve"> при их добыче, транспортировке, переработке, реализации готовой продукции и други</w:t>
      </w:r>
      <w:r w:rsidR="00424E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424E1D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>, посвященны</w:t>
      </w:r>
      <w:r w:rsidR="00424E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 xml:space="preserve"> нейтрализаци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 xml:space="preserve"> угроз энергетической безопасности</w:t>
      </w:r>
      <w:r w:rsidR="00A330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D64" w:rsidRDefault="00B73D64"/>
    <w:sectPr w:rsidR="00B73D64" w:rsidSect="00B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7A"/>
    <w:rsid w:val="001316F7"/>
    <w:rsid w:val="00143512"/>
    <w:rsid w:val="00193E2D"/>
    <w:rsid w:val="001D7A7A"/>
    <w:rsid w:val="00305C50"/>
    <w:rsid w:val="00424E1D"/>
    <w:rsid w:val="00476515"/>
    <w:rsid w:val="0048739F"/>
    <w:rsid w:val="004E7E37"/>
    <w:rsid w:val="005D2A18"/>
    <w:rsid w:val="008A6449"/>
    <w:rsid w:val="008C286A"/>
    <w:rsid w:val="008F6838"/>
    <w:rsid w:val="009518BE"/>
    <w:rsid w:val="00A330B6"/>
    <w:rsid w:val="00A454D8"/>
    <w:rsid w:val="00A6520C"/>
    <w:rsid w:val="00A958A2"/>
    <w:rsid w:val="00B3040D"/>
    <w:rsid w:val="00B46E94"/>
    <w:rsid w:val="00B73D64"/>
    <w:rsid w:val="00CA14AC"/>
    <w:rsid w:val="00CE4210"/>
    <w:rsid w:val="00D23C94"/>
    <w:rsid w:val="00E37BEF"/>
    <w:rsid w:val="00EF040A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</cp:lastModifiedBy>
  <cp:revision>2</cp:revision>
  <cp:lastPrinted>2016-11-09T07:35:00Z</cp:lastPrinted>
  <dcterms:created xsi:type="dcterms:W3CDTF">2016-11-09T13:13:00Z</dcterms:created>
  <dcterms:modified xsi:type="dcterms:W3CDTF">2016-11-09T13:13:00Z</dcterms:modified>
</cp:coreProperties>
</file>